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1BBFB0D0" w:rsidR="00A036E8" w:rsidRDefault="0091001F" w:rsidP="00DE6AB1">
      <w:pPr>
        <w:pStyle w:val="Heading2"/>
        <w:jc w:val="center"/>
      </w:pPr>
      <w:r>
        <w:rPr>
          <w:rFonts w:ascii="Aaux Pro-Regular" w:hAnsi="Aaux Pro-Regular"/>
          <w:noProof/>
          <w:sz w:val="20"/>
        </w:rPr>
        <w:drawing>
          <wp:anchor distT="0" distB="0" distL="114300" distR="114300" simplePos="0" relativeHeight="251659264" behindDoc="1" locked="0" layoutInCell="1" allowOverlap="1" wp14:anchorId="23EEE931" wp14:editId="738DE52B">
            <wp:simplePos x="0" y="0"/>
            <wp:positionH relativeFrom="page">
              <wp:align>right</wp:align>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p>
    <w:p w14:paraId="59067C99" w14:textId="77777777" w:rsidR="00DE6AB1" w:rsidRPr="00DE6AB1" w:rsidRDefault="00DE6AB1" w:rsidP="00DE6AB1"/>
    <w:p w14:paraId="0A37501D" w14:textId="77777777" w:rsidR="00A036E8" w:rsidRDefault="00A036E8" w:rsidP="00091C08">
      <w:pPr>
        <w:pStyle w:val="Heading2"/>
        <w:jc w:val="center"/>
        <w:rPr>
          <w:rFonts w:ascii="Arial" w:hAnsi="Arial"/>
          <w:b/>
          <w:szCs w:val="24"/>
        </w:rPr>
      </w:pPr>
    </w:p>
    <w:p w14:paraId="5DAB6C7B" w14:textId="62AD932F" w:rsidR="00A036E8" w:rsidRDefault="00A036E8" w:rsidP="00091C08">
      <w:pPr>
        <w:pStyle w:val="Heading2"/>
        <w:jc w:val="center"/>
        <w:rPr>
          <w:rFonts w:ascii="Arial" w:hAnsi="Arial"/>
          <w:b/>
          <w:szCs w:val="24"/>
        </w:rPr>
      </w:pPr>
    </w:p>
    <w:p w14:paraId="02EB378F" w14:textId="77777777" w:rsidR="00A55E29" w:rsidRDefault="00A55E29" w:rsidP="00091C08">
      <w:pPr>
        <w:pStyle w:val="Heading2"/>
        <w:jc w:val="center"/>
        <w:rPr>
          <w:rFonts w:ascii="Arial" w:hAnsi="Arial"/>
          <w:b/>
          <w:szCs w:val="24"/>
        </w:rPr>
      </w:pPr>
    </w:p>
    <w:p w14:paraId="74689B4B" w14:textId="6463364D"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6A05A809" w14:textId="77777777" w:rsidR="0007555B" w:rsidRPr="00727C0E" w:rsidRDefault="0007555B" w:rsidP="00091C08">
      <w:pPr>
        <w:rPr>
          <w:rFonts w:ascii="Arial" w:hAnsi="Arial" w:cs="Arial"/>
          <w:sz w:val="24"/>
          <w:szCs w:val="24"/>
        </w:rPr>
      </w:pPr>
    </w:p>
    <w:p w14:paraId="616B08AD" w14:textId="6595EE5E" w:rsidR="00A517B9" w:rsidRDefault="00812888" w:rsidP="30321CF4">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5B1862" w:rsidRPr="30321CF4">
        <w:rPr>
          <w:rFonts w:ascii="Arial" w:hAnsi="Arial"/>
          <w:b/>
          <w:bCs/>
        </w:rPr>
        <w:t xml:space="preserve">December </w:t>
      </w:r>
      <w:r w:rsidR="154B370C" w:rsidRPr="30321CF4">
        <w:rPr>
          <w:rFonts w:ascii="Arial" w:hAnsi="Arial"/>
          <w:b/>
          <w:bCs/>
        </w:rPr>
        <w:t>23</w:t>
      </w:r>
      <w:r w:rsidR="008E5ABE" w:rsidRPr="30321CF4">
        <w:rPr>
          <w:rFonts w:ascii="Arial" w:hAnsi="Arial"/>
          <w:b/>
          <w:bCs/>
        </w:rPr>
        <w:t>, 2020</w:t>
      </w:r>
    </w:p>
    <w:p w14:paraId="5A39BBE3" w14:textId="1A08DF47" w:rsidR="00A517B9" w:rsidRPr="0007555B" w:rsidRDefault="00A517B9" w:rsidP="00A517B9">
      <w:pPr>
        <w:rPr>
          <w:rFonts w:ascii="Arial" w:hAnsi="Arial"/>
          <w:b/>
          <w:sz w:val="24"/>
          <w:szCs w:val="24"/>
        </w:rPr>
      </w:pPr>
    </w:p>
    <w:p w14:paraId="1031E265"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1C8F396" w14:textId="1F43DF75" w:rsidR="00A517B9" w:rsidRPr="0007555B" w:rsidRDefault="00A517B9" w:rsidP="00A517B9">
      <w:pPr>
        <w:rPr>
          <w:rFonts w:ascii="Arial" w:hAnsi="Arial"/>
          <w:b/>
          <w:sz w:val="24"/>
          <w:szCs w:val="24"/>
        </w:rPr>
      </w:pPr>
    </w:p>
    <w:p w14:paraId="6F7E247E" w14:textId="056715F1"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72A3D3EC"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49946F88" w14:textId="6D7ACCA5" w:rsidR="00A517B9" w:rsidRDefault="00A517B9" w:rsidP="00A517B9">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for Renewal of </w:t>
      </w:r>
      <w:r w:rsidR="005D4BAF">
        <w:rPr>
          <w:rFonts w:ascii="Arial" w:hAnsi="Arial"/>
          <w:b/>
          <w:sz w:val="24"/>
        </w:rPr>
        <w:t xml:space="preserve">Authority to Operate </w:t>
      </w:r>
      <w:r w:rsidR="005B1862">
        <w:rPr>
          <w:rFonts w:ascii="Arial" w:hAnsi="Arial"/>
          <w:b/>
          <w:sz w:val="24"/>
        </w:rPr>
        <w:t>Achievement First Voyager</w:t>
      </w:r>
      <w:r w:rsidR="006D1B9D">
        <w:rPr>
          <w:rFonts w:ascii="Arial" w:hAnsi="Arial"/>
          <w:b/>
          <w:sz w:val="24"/>
        </w:rPr>
        <w:t xml:space="preserve"> </w:t>
      </w:r>
      <w:r w:rsidR="00BC4A3F">
        <w:rPr>
          <w:rFonts w:ascii="Arial" w:hAnsi="Arial"/>
          <w:b/>
          <w:sz w:val="24"/>
        </w:rPr>
        <w:t>C</w:t>
      </w:r>
      <w:r w:rsidR="00054CBF">
        <w:rPr>
          <w:rFonts w:ascii="Arial" w:hAnsi="Arial"/>
          <w:b/>
          <w:sz w:val="24"/>
        </w:rPr>
        <w:t>harter School</w:t>
      </w:r>
      <w:r w:rsidR="00D83902">
        <w:rPr>
          <w:rFonts w:ascii="Arial" w:hAnsi="Arial"/>
          <w:b/>
          <w:sz w:val="24"/>
        </w:rPr>
        <w:t xml:space="preserve"> </w:t>
      </w:r>
      <w:r w:rsidR="00847D06">
        <w:rPr>
          <w:rFonts w:ascii="Arial" w:hAnsi="Arial"/>
          <w:b/>
          <w:sz w:val="24"/>
          <w:szCs w:val="24"/>
        </w:rPr>
        <w:t>(</w:t>
      </w:r>
      <w:r w:rsidR="005B1862">
        <w:rPr>
          <w:rFonts w:ascii="Arial" w:hAnsi="Arial"/>
          <w:b/>
          <w:sz w:val="24"/>
          <w:szCs w:val="24"/>
        </w:rPr>
        <w:t>Brooklyn</w:t>
      </w:r>
      <w:r>
        <w:rPr>
          <w:rFonts w:ascii="Arial" w:hAnsi="Arial"/>
          <w:b/>
          <w:sz w:val="24"/>
        </w:rPr>
        <w:t>)</w:t>
      </w:r>
    </w:p>
    <w:p w14:paraId="0D0B940D" w14:textId="59F9FD6A" w:rsidR="00A517B9" w:rsidRPr="0007555B" w:rsidRDefault="00A517B9" w:rsidP="00A517B9">
      <w:pPr>
        <w:rPr>
          <w:rFonts w:ascii="Arial" w:hAnsi="Arial"/>
          <w:sz w:val="24"/>
          <w:szCs w:val="24"/>
        </w:rPr>
      </w:pPr>
    </w:p>
    <w:p w14:paraId="4CCA26EB" w14:textId="3AB3B0D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0E27B00A" w14:textId="319706DF" w:rsidR="00A517B9" w:rsidRPr="0007555B" w:rsidRDefault="00A517B9" w:rsidP="00A517B9">
      <w:pPr>
        <w:rPr>
          <w:rFonts w:ascii="Arial" w:hAnsi="Arial"/>
          <w:sz w:val="24"/>
          <w:szCs w:val="24"/>
        </w:rPr>
      </w:pPr>
    </w:p>
    <w:p w14:paraId="070C9E7E" w14:textId="2C008345" w:rsidR="005D4BAF" w:rsidRDefault="005D4BAF" w:rsidP="005D4BAF">
      <w:pPr>
        <w:ind w:firstLine="720"/>
        <w:rPr>
          <w:rFonts w:ascii="Arial" w:hAnsi="Arial"/>
          <w:sz w:val="24"/>
          <w:szCs w:val="24"/>
        </w:rPr>
      </w:pPr>
      <w:r w:rsidRPr="0007555B">
        <w:rPr>
          <w:rFonts w:ascii="Arial" w:hAnsi="Arial"/>
          <w:sz w:val="24"/>
          <w:szCs w:val="24"/>
        </w:rPr>
        <w:t xml:space="preserve">The proposed resolution </w:t>
      </w:r>
      <w:r w:rsidR="006E5815">
        <w:rPr>
          <w:rFonts w:ascii="Arial" w:hAnsi="Arial"/>
          <w:sz w:val="24"/>
          <w:szCs w:val="24"/>
        </w:rPr>
        <w:t>authorizes the renewal of</w:t>
      </w:r>
      <w:r>
        <w:rPr>
          <w:rFonts w:ascii="Arial" w:hAnsi="Arial"/>
          <w:sz w:val="24"/>
          <w:szCs w:val="24"/>
        </w:rPr>
        <w:t xml:space="preserve"> </w:t>
      </w:r>
      <w:r w:rsidR="00696BE8">
        <w:rPr>
          <w:rFonts w:ascii="Arial" w:hAnsi="Arial"/>
          <w:sz w:val="24"/>
          <w:szCs w:val="24"/>
        </w:rPr>
        <w:t xml:space="preserve">the </w:t>
      </w:r>
      <w:r>
        <w:rPr>
          <w:rFonts w:ascii="Arial" w:hAnsi="Arial"/>
          <w:sz w:val="24"/>
          <w:szCs w:val="24"/>
        </w:rPr>
        <w:t>authority of</w:t>
      </w:r>
      <w:r w:rsidR="005B220E">
        <w:rPr>
          <w:rFonts w:ascii="Arial" w:hAnsi="Arial"/>
          <w:sz w:val="24"/>
          <w:szCs w:val="24"/>
        </w:rPr>
        <w:t xml:space="preserve"> </w:t>
      </w:r>
      <w:r w:rsidR="005B1862">
        <w:rPr>
          <w:rFonts w:ascii="Arial" w:hAnsi="Arial"/>
          <w:sz w:val="24"/>
          <w:szCs w:val="24"/>
        </w:rPr>
        <w:t>Achievement First Brooklyn Charter Schools</w:t>
      </w:r>
      <w:r>
        <w:rPr>
          <w:rFonts w:ascii="Arial" w:hAnsi="Arial"/>
          <w:sz w:val="24"/>
          <w:szCs w:val="24"/>
        </w:rPr>
        <w:t>, a charter school education corporation</w:t>
      </w:r>
      <w:r w:rsidR="007C1EB8">
        <w:rPr>
          <w:rFonts w:ascii="Arial" w:hAnsi="Arial"/>
          <w:sz w:val="24"/>
          <w:szCs w:val="24"/>
        </w:rPr>
        <w:t xml:space="preserve"> with authority to operate </w:t>
      </w:r>
      <w:r w:rsidR="00036618">
        <w:rPr>
          <w:rFonts w:ascii="Arial" w:hAnsi="Arial"/>
          <w:sz w:val="24"/>
          <w:szCs w:val="24"/>
        </w:rPr>
        <w:t>more than one</w:t>
      </w:r>
      <w:r w:rsidR="00E10F7F">
        <w:rPr>
          <w:rFonts w:ascii="Arial" w:hAnsi="Arial"/>
          <w:sz w:val="24"/>
          <w:szCs w:val="24"/>
        </w:rPr>
        <w:t xml:space="preserve"> school</w:t>
      </w:r>
      <w:r>
        <w:rPr>
          <w:rFonts w:ascii="Arial" w:hAnsi="Arial"/>
          <w:sz w:val="24"/>
          <w:szCs w:val="24"/>
        </w:rPr>
        <w:t>, to operate one of its schools,</w:t>
      </w:r>
      <w:r w:rsidR="00BC4A3F">
        <w:rPr>
          <w:rFonts w:ascii="Arial" w:hAnsi="Arial"/>
          <w:sz w:val="24"/>
          <w:szCs w:val="24"/>
        </w:rPr>
        <w:t xml:space="preserve"> </w:t>
      </w:r>
      <w:r w:rsidR="005B1862">
        <w:rPr>
          <w:rFonts w:ascii="Arial" w:hAnsi="Arial"/>
          <w:sz w:val="24"/>
          <w:szCs w:val="24"/>
        </w:rPr>
        <w:t>Achievement First Voyager Charter School</w:t>
      </w:r>
      <w:r>
        <w:rPr>
          <w:rFonts w:ascii="Arial" w:hAnsi="Arial" w:cs="Arial"/>
          <w:sz w:val="24"/>
          <w:szCs w:val="24"/>
        </w:rPr>
        <w:t xml:space="preserve">, </w:t>
      </w:r>
      <w:r>
        <w:rPr>
          <w:rFonts w:ascii="Arial" w:hAnsi="Arial"/>
          <w:sz w:val="24"/>
          <w:szCs w:val="24"/>
        </w:rPr>
        <w:t xml:space="preserve">for a </w:t>
      </w:r>
      <w:r w:rsidR="00E10F7F">
        <w:rPr>
          <w:rFonts w:ascii="Arial" w:hAnsi="Arial"/>
          <w:sz w:val="24"/>
          <w:szCs w:val="24"/>
        </w:rPr>
        <w:t xml:space="preserve">full </w:t>
      </w:r>
      <w:r w:rsidR="00DB31B1">
        <w:rPr>
          <w:rFonts w:ascii="Arial" w:hAnsi="Arial"/>
          <w:sz w:val="24"/>
          <w:szCs w:val="24"/>
        </w:rPr>
        <w:t>term of five years</w:t>
      </w:r>
      <w:r w:rsidR="006E5815" w:rsidRPr="006E5815">
        <w:rPr>
          <w:rFonts w:ascii="Arial" w:hAnsi="Arial"/>
          <w:sz w:val="24"/>
          <w:szCs w:val="24"/>
        </w:rPr>
        <w:t xml:space="preserve"> </w:t>
      </w:r>
      <w:r w:rsidR="006E5815" w:rsidRPr="0007555B">
        <w:rPr>
          <w:rFonts w:ascii="Arial" w:hAnsi="Arial"/>
          <w:sz w:val="24"/>
          <w:szCs w:val="24"/>
        </w:rPr>
        <w:t xml:space="preserve">pursuant to </w:t>
      </w:r>
      <w:r w:rsidR="006E5815">
        <w:rPr>
          <w:rFonts w:ascii="Arial" w:hAnsi="Arial"/>
          <w:sz w:val="24"/>
          <w:szCs w:val="24"/>
        </w:rPr>
        <w:t xml:space="preserve">New York </w:t>
      </w:r>
      <w:r w:rsidR="006E5815" w:rsidRPr="0007555B">
        <w:rPr>
          <w:rFonts w:ascii="Arial" w:hAnsi="Arial"/>
          <w:sz w:val="24"/>
          <w:szCs w:val="24"/>
        </w:rPr>
        <w:t>Education Law</w:t>
      </w:r>
      <w:r w:rsidR="001C78A2">
        <w:rPr>
          <w:rFonts w:ascii="Arial" w:hAnsi="Arial"/>
          <w:sz w:val="24"/>
          <w:szCs w:val="24"/>
        </w:rPr>
        <w:t xml:space="preserve"> </w:t>
      </w:r>
      <w:r w:rsidR="006E5815">
        <w:rPr>
          <w:rFonts w:ascii="Arial" w:hAnsi="Arial" w:cs="Arial"/>
          <w:sz w:val="24"/>
          <w:szCs w:val="24"/>
        </w:rPr>
        <w:t>§</w:t>
      </w:r>
      <w:r w:rsidR="006E5815">
        <w:rPr>
          <w:rFonts w:ascii="Arial" w:hAnsi="Arial"/>
          <w:sz w:val="24"/>
          <w:szCs w:val="24"/>
        </w:rPr>
        <w:t xml:space="preserve"> </w:t>
      </w:r>
      <w:r w:rsidR="006E5815" w:rsidRPr="0007555B">
        <w:rPr>
          <w:rFonts w:ascii="Arial" w:hAnsi="Arial"/>
          <w:sz w:val="24"/>
          <w:szCs w:val="24"/>
        </w:rPr>
        <w:t>28</w:t>
      </w:r>
      <w:r w:rsidR="006E5815">
        <w:rPr>
          <w:rFonts w:ascii="Arial" w:hAnsi="Arial"/>
          <w:sz w:val="24"/>
          <w:szCs w:val="24"/>
        </w:rPr>
        <w:t>51</w:t>
      </w:r>
      <w:r w:rsidR="006E5815" w:rsidRPr="0007555B">
        <w:rPr>
          <w:rFonts w:ascii="Arial" w:hAnsi="Arial"/>
          <w:sz w:val="24"/>
          <w:szCs w:val="24"/>
        </w:rPr>
        <w:t>(</w:t>
      </w:r>
      <w:r w:rsidR="006E5815">
        <w:rPr>
          <w:rFonts w:ascii="Arial" w:hAnsi="Arial"/>
          <w:sz w:val="24"/>
          <w:szCs w:val="24"/>
        </w:rPr>
        <w:t>4</w:t>
      </w:r>
      <w:r w:rsidR="006E5815" w:rsidRPr="0007555B">
        <w:rPr>
          <w:rFonts w:ascii="Arial" w:hAnsi="Arial"/>
          <w:sz w:val="24"/>
          <w:szCs w:val="24"/>
        </w:rPr>
        <w:t>)</w:t>
      </w:r>
      <w:r>
        <w:rPr>
          <w:rFonts w:ascii="Arial" w:hAnsi="Arial"/>
          <w:sz w:val="24"/>
          <w:szCs w:val="24"/>
        </w:rPr>
        <w:t>.</w:t>
      </w:r>
    </w:p>
    <w:p w14:paraId="60061E4C" w14:textId="77777777" w:rsidR="00A517B9" w:rsidRPr="0007555B" w:rsidRDefault="00A517B9" w:rsidP="00A517B9">
      <w:pPr>
        <w:ind w:firstLine="720"/>
        <w:rPr>
          <w:rFonts w:ascii="Arial" w:hAnsi="Arial"/>
          <w:sz w:val="24"/>
          <w:szCs w:val="24"/>
        </w:rPr>
      </w:pPr>
    </w:p>
    <w:p w14:paraId="658137B7"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44EAFD9C" w14:textId="77777777" w:rsidR="00A517B9" w:rsidRPr="0007555B" w:rsidRDefault="00A517B9" w:rsidP="00A517B9">
      <w:pPr>
        <w:rPr>
          <w:rFonts w:ascii="Arial" w:hAnsi="Arial"/>
          <w:sz w:val="24"/>
          <w:szCs w:val="24"/>
        </w:rPr>
      </w:pPr>
    </w:p>
    <w:p w14:paraId="7AB8CA23"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4B94D5A5" w14:textId="77777777" w:rsidR="00A517B9" w:rsidRPr="0007555B" w:rsidRDefault="00A517B9" w:rsidP="00A517B9">
      <w:pPr>
        <w:pStyle w:val="BodyTextIndent3"/>
        <w:ind w:left="0" w:firstLine="720"/>
        <w:rPr>
          <w:szCs w:val="24"/>
        </w:rPr>
      </w:pPr>
    </w:p>
    <w:p w14:paraId="7CDFEC75" w14:textId="77777777"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5B1862">
        <w:rPr>
          <w:rFonts w:ascii="Arial" w:hAnsi="Arial"/>
        </w:rPr>
        <w:t>Achievement First Brooklyn Charter Schools</w:t>
      </w:r>
      <w:r w:rsidR="00D0537F">
        <w:rPr>
          <w:rFonts w:ascii="Arial" w:hAnsi="Arial"/>
        </w:rPr>
        <w:t xml:space="preserve"> </w:t>
      </w:r>
      <w:r>
        <w:rPr>
          <w:rFonts w:ascii="Arial" w:hAnsi="Arial"/>
        </w:rPr>
        <w:t xml:space="preserve">(the “Education Corporation”) the authority to operate </w:t>
      </w:r>
      <w:r w:rsidR="00D0537F">
        <w:rPr>
          <w:rFonts w:ascii="Arial" w:hAnsi="Arial"/>
        </w:rPr>
        <w:t>more than one school</w:t>
      </w:r>
      <w:r>
        <w:rPr>
          <w:rFonts w:ascii="Arial" w:hAnsi="Arial"/>
        </w:rPr>
        <w:t xml:space="preserve"> including</w:t>
      </w:r>
      <w:r w:rsidR="008E7D1A">
        <w:rPr>
          <w:rFonts w:ascii="Arial" w:hAnsi="Arial"/>
        </w:rPr>
        <w:t xml:space="preserve"> </w:t>
      </w:r>
      <w:r w:rsidR="005B1862">
        <w:rPr>
          <w:rFonts w:ascii="Arial" w:hAnsi="Arial"/>
        </w:rPr>
        <w:t xml:space="preserve">Achievement First Voyager </w:t>
      </w:r>
      <w:r w:rsidR="00D83902">
        <w:rPr>
          <w:rFonts w:ascii="Arial" w:hAnsi="Arial"/>
        </w:rPr>
        <w:t>Charter School</w:t>
      </w:r>
      <w:r w:rsidR="00F10684">
        <w:rPr>
          <w:rFonts w:ascii="Arial" w:hAnsi="Arial"/>
        </w:rPr>
        <w:t xml:space="preserve"> </w:t>
      </w:r>
      <w:r>
        <w:rPr>
          <w:rFonts w:ascii="Arial" w:hAnsi="Arial"/>
        </w:rPr>
        <w:t>(the “School”)</w:t>
      </w:r>
      <w:r w:rsidR="00E339EE">
        <w:rPr>
          <w:rFonts w:ascii="Arial" w:hAnsi="Arial"/>
        </w:rPr>
        <w:t>,</w:t>
      </w:r>
      <w:r w:rsidR="006E5815">
        <w:rPr>
          <w:rFonts w:ascii="Arial" w:hAnsi="Arial"/>
        </w:rPr>
        <w:t xml:space="preserve"> which is</w:t>
      </w:r>
      <w:r>
        <w:rPr>
          <w:rFonts w:ascii="Arial" w:hAnsi="Arial"/>
        </w:rPr>
        <w:t xml:space="preserve"> located in</w:t>
      </w:r>
      <w:r w:rsidR="005B1862">
        <w:rPr>
          <w:rFonts w:ascii="Arial" w:hAnsi="Arial"/>
        </w:rPr>
        <w:t xml:space="preserve"> Brooklyn</w:t>
      </w:r>
      <w:r>
        <w:rPr>
          <w:rFonts w:ascii="Arial" w:hAnsi="Arial"/>
        </w:rPr>
        <w:t xml:space="preserve">; and  </w:t>
      </w:r>
    </w:p>
    <w:p w14:paraId="3DEEC669" w14:textId="77777777" w:rsidR="0053570A" w:rsidRDefault="0053570A" w:rsidP="0053570A">
      <w:pPr>
        <w:pStyle w:val="BodyTextIndent2"/>
        <w:widowControl w:val="0"/>
        <w:ind w:right="720"/>
        <w:jc w:val="both"/>
        <w:rPr>
          <w:rFonts w:ascii="Arial" w:hAnsi="Arial"/>
        </w:rPr>
      </w:pPr>
    </w:p>
    <w:p w14:paraId="3105D96C" w14:textId="77777777" w:rsidR="0053570A" w:rsidRDefault="0053570A" w:rsidP="0053570A">
      <w:pPr>
        <w:pStyle w:val="BodyTextIndent2"/>
        <w:widowControl w:val="0"/>
        <w:ind w:right="720"/>
        <w:jc w:val="both"/>
        <w:rPr>
          <w:rFonts w:ascii="Arial" w:hAnsi="Arial"/>
        </w:rPr>
      </w:pPr>
      <w:r w:rsidRPr="00556020">
        <w:rPr>
          <w:rFonts w:ascii="Arial" w:hAnsi="Arial"/>
          <w:u w:val="single"/>
        </w:rPr>
        <w:t>Whereas</w:t>
      </w:r>
      <w:r>
        <w:rPr>
          <w:rFonts w:ascii="Arial" w:hAnsi="Arial"/>
        </w:rPr>
        <w:t xml:space="preserve"> </w:t>
      </w:r>
      <w:r w:rsidRPr="00556020">
        <w:rPr>
          <w:rFonts w:ascii="Arial" w:hAnsi="Arial"/>
        </w:rPr>
        <w:t>the</w:t>
      </w:r>
      <w:r>
        <w:rPr>
          <w:rFonts w:ascii="Arial" w:hAnsi="Arial"/>
        </w:rPr>
        <w:t xml:space="preserve"> Education Corporation requested renewal of the authority t</w:t>
      </w:r>
      <w:r w:rsidR="006E5815">
        <w:rPr>
          <w:rFonts w:ascii="Arial" w:hAnsi="Arial"/>
        </w:rPr>
        <w:t>o operate the School for a full t</w:t>
      </w:r>
      <w:r>
        <w:rPr>
          <w:rFonts w:ascii="Arial" w:hAnsi="Arial"/>
        </w:rPr>
        <w:t>erm of five years</w:t>
      </w:r>
      <w:r w:rsidR="006E5815" w:rsidRPr="006E5815">
        <w:rPr>
          <w:rFonts w:ascii="Arial" w:hAnsi="Arial"/>
          <w:szCs w:val="24"/>
        </w:rPr>
        <w:t xml:space="preserve"> </w:t>
      </w:r>
      <w:r w:rsidR="006E5815" w:rsidRPr="0007555B">
        <w:rPr>
          <w:rFonts w:ascii="Arial" w:hAnsi="Arial"/>
          <w:szCs w:val="24"/>
        </w:rPr>
        <w:t xml:space="preserve">pursuant to </w:t>
      </w:r>
      <w:r w:rsidR="00E339EE">
        <w:rPr>
          <w:rFonts w:ascii="Arial" w:hAnsi="Arial"/>
        </w:rPr>
        <w:t xml:space="preserve">Subdivision </w:t>
      </w:r>
      <w:r w:rsidR="006E5815" w:rsidRPr="0007555B">
        <w:rPr>
          <w:rFonts w:ascii="Arial" w:hAnsi="Arial"/>
          <w:szCs w:val="24"/>
        </w:rPr>
        <w:t>28</w:t>
      </w:r>
      <w:r w:rsidR="006E5815">
        <w:rPr>
          <w:rFonts w:ascii="Arial" w:hAnsi="Arial"/>
          <w:szCs w:val="24"/>
        </w:rPr>
        <w:t>51</w:t>
      </w:r>
      <w:r w:rsidR="006E5815" w:rsidRPr="0007555B">
        <w:rPr>
          <w:rFonts w:ascii="Arial" w:hAnsi="Arial"/>
          <w:szCs w:val="24"/>
        </w:rPr>
        <w:t>(</w:t>
      </w:r>
      <w:r w:rsidR="006E5815">
        <w:rPr>
          <w:rFonts w:ascii="Arial" w:hAnsi="Arial"/>
          <w:szCs w:val="24"/>
        </w:rPr>
        <w:t>4</w:t>
      </w:r>
      <w:r w:rsidR="006E5815" w:rsidRPr="0007555B">
        <w:rPr>
          <w:rFonts w:ascii="Arial" w:hAnsi="Arial"/>
          <w:szCs w:val="24"/>
        </w:rPr>
        <w:t>)</w:t>
      </w:r>
      <w:r>
        <w:rPr>
          <w:rFonts w:ascii="Arial" w:hAnsi="Arial"/>
        </w:rPr>
        <w:t xml:space="preserve">; </w:t>
      </w:r>
      <w:r w:rsidR="00696BE8">
        <w:rPr>
          <w:rFonts w:ascii="Arial" w:hAnsi="Arial"/>
        </w:rPr>
        <w:t>and</w:t>
      </w:r>
    </w:p>
    <w:p w14:paraId="3656B9AB" w14:textId="77777777" w:rsidR="00696BE8" w:rsidRDefault="00696BE8">
      <w:pPr>
        <w:rPr>
          <w:rFonts w:ascii="Arial" w:hAnsi="Arial"/>
          <w:sz w:val="24"/>
        </w:rPr>
      </w:pPr>
      <w:r>
        <w:rPr>
          <w:rFonts w:ascii="Arial" w:hAnsi="Arial"/>
        </w:rPr>
        <w:br w:type="page"/>
      </w:r>
    </w:p>
    <w:p w14:paraId="45FB0818" w14:textId="77777777" w:rsidR="0053570A" w:rsidRDefault="0053570A" w:rsidP="0053570A">
      <w:pPr>
        <w:pStyle w:val="BodyTextIndent2"/>
        <w:widowControl w:val="0"/>
        <w:ind w:right="720"/>
        <w:jc w:val="both"/>
        <w:rPr>
          <w:rFonts w:ascii="Arial" w:hAnsi="Arial"/>
        </w:rPr>
      </w:pPr>
    </w:p>
    <w:p w14:paraId="6202CB3E" w14:textId="77777777"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 xml:space="preserve">2851(4)(e), has considered, prior to approval of the application to renew the authority to operate the School, the means by which the School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 xml:space="preserve">prescribed by the </w:t>
      </w:r>
      <w:r>
        <w:rPr>
          <w:rFonts w:ascii="Arial" w:hAnsi="Arial" w:cs="Arial"/>
          <w:szCs w:val="24"/>
        </w:rPr>
        <w:t>S</w:t>
      </w:r>
      <w:r w:rsidR="006E5815">
        <w:rPr>
          <w:rFonts w:ascii="Arial" w:hAnsi="Arial" w:cs="Arial"/>
          <w:szCs w:val="24"/>
        </w:rPr>
        <w:t xml:space="preserve">tate </w:t>
      </w:r>
      <w:r>
        <w:rPr>
          <w:rFonts w:ascii="Arial" w:hAnsi="Arial" w:cs="Arial"/>
          <w:szCs w:val="24"/>
        </w:rPr>
        <w:t>U</w:t>
      </w:r>
      <w:r w:rsidR="006E5815">
        <w:rPr>
          <w:rFonts w:ascii="Arial" w:hAnsi="Arial" w:cs="Arial"/>
          <w:szCs w:val="24"/>
        </w:rPr>
        <w:t xml:space="preserve">niversity of New York </w:t>
      </w:r>
      <w:r>
        <w:rPr>
          <w:rFonts w:ascii="Arial" w:hAnsi="Arial" w:cs="Arial"/>
          <w:szCs w:val="24"/>
        </w:rPr>
        <w:t xml:space="preserve">Charter Schools Institute (the “Institute”) 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049F31CB" w14:textId="77777777" w:rsidR="0053570A" w:rsidRDefault="0053570A" w:rsidP="0053570A">
      <w:pPr>
        <w:pStyle w:val="BodyTextIndent2"/>
        <w:widowControl w:val="0"/>
        <w:ind w:right="720"/>
        <w:jc w:val="both"/>
        <w:rPr>
          <w:rFonts w:ascii="Arial" w:hAnsi="Arial"/>
          <w:u w:val="single"/>
        </w:rPr>
      </w:pPr>
    </w:p>
    <w:p w14:paraId="1DB24B4F" w14:textId="77777777" w:rsidR="0053570A" w:rsidRDefault="0053570A" w:rsidP="0053570A">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renewal of the </w:t>
      </w:r>
      <w:r w:rsidR="005C4604">
        <w:rPr>
          <w:rFonts w:ascii="Arial" w:hAnsi="Arial"/>
        </w:rPr>
        <w:t>authority to operate the School</w:t>
      </w:r>
      <w:r>
        <w:rPr>
          <w:rFonts w:ascii="Arial" w:hAnsi="Arial"/>
        </w:rPr>
        <w:t>, be, and hereby is</w:t>
      </w:r>
      <w:r w:rsidR="00E10F7F">
        <w:rPr>
          <w:rFonts w:ascii="Arial" w:hAnsi="Arial"/>
        </w:rPr>
        <w:t>,</w:t>
      </w:r>
      <w:r>
        <w:rPr>
          <w:rFonts w:ascii="Arial" w:hAnsi="Arial"/>
        </w:rPr>
        <w:t xml:space="preserve"> approved</w:t>
      </w:r>
      <w:r w:rsidR="005C4604">
        <w:rPr>
          <w:rFonts w:ascii="Arial" w:hAnsi="Arial"/>
        </w:rPr>
        <w:t xml:space="preserve"> for a </w:t>
      </w:r>
      <w:r w:rsidR="00DB31B1">
        <w:rPr>
          <w:rFonts w:ascii="Arial" w:hAnsi="Arial"/>
        </w:rPr>
        <w:t>full term</w:t>
      </w:r>
      <w:r w:rsidR="005C4604">
        <w:rPr>
          <w:rFonts w:ascii="Arial" w:hAnsi="Arial"/>
        </w:rPr>
        <w:t xml:space="preserve"> </w:t>
      </w:r>
      <w:r w:rsidR="00E10F7F">
        <w:rPr>
          <w:rFonts w:ascii="Arial" w:hAnsi="Arial"/>
        </w:rPr>
        <w:t>of five years</w:t>
      </w:r>
      <w:r>
        <w:rPr>
          <w:rFonts w:ascii="Arial" w:hAnsi="Arial"/>
        </w:rPr>
        <w:t xml:space="preserve">; </w:t>
      </w:r>
      <w:r w:rsidRPr="00E9412F">
        <w:rPr>
          <w:rFonts w:ascii="Arial" w:hAnsi="Arial" w:cs="Arial"/>
        </w:rPr>
        <w:t>and</w:t>
      </w:r>
      <w:r w:rsidR="00E10F7F">
        <w:rPr>
          <w:rFonts w:ascii="Arial" w:hAnsi="Arial" w:cs="Arial"/>
        </w:rPr>
        <w:t>,</w:t>
      </w:r>
      <w:r w:rsidRPr="00E9412F">
        <w:rPr>
          <w:rFonts w:ascii="Arial" w:hAnsi="Arial" w:cs="Arial"/>
        </w:rPr>
        <w:t xml:space="preserve"> be it further</w:t>
      </w:r>
      <w:r>
        <w:rPr>
          <w:rFonts w:ascii="Arial" w:hAnsi="Arial"/>
        </w:rPr>
        <w:t xml:space="preserve"> </w:t>
      </w:r>
    </w:p>
    <w:p w14:paraId="53128261" w14:textId="77777777" w:rsidR="0053570A" w:rsidRDefault="0053570A" w:rsidP="0053570A">
      <w:pPr>
        <w:pStyle w:val="BodyTextIndent2"/>
        <w:widowControl w:val="0"/>
        <w:ind w:right="720"/>
        <w:jc w:val="both"/>
        <w:rPr>
          <w:rFonts w:ascii="Arial" w:hAnsi="Arial"/>
        </w:rPr>
      </w:pPr>
    </w:p>
    <w:p w14:paraId="3161402E" w14:textId="77777777" w:rsidR="0053570A" w:rsidRDefault="0053570A" w:rsidP="0053570A">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1) the </w:t>
      </w:r>
      <w:r>
        <w:rPr>
          <w:rFonts w:ascii="Arial" w:hAnsi="Arial" w:cs="Arial"/>
        </w:rPr>
        <w:t xml:space="preserve">School, as described in the Education Corporation’s application for renewal of authority to operate the School </w:t>
      </w:r>
      <w:r w:rsidRPr="00E9412F">
        <w:rPr>
          <w:rFonts w:ascii="Arial" w:hAnsi="Arial" w:cs="Arial"/>
        </w:rPr>
        <w:t xml:space="preserve">meets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(as amended) </w:t>
      </w:r>
      <w:r w:rsidRPr="00E9412F">
        <w:rPr>
          <w:rFonts w:ascii="Arial" w:hAnsi="Arial" w:cs="Arial"/>
        </w:rPr>
        <w:t>and applicable laws, rules</w:t>
      </w:r>
      <w:r w:rsidR="00506C7B">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the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sidR="00696BE8">
        <w:rPr>
          <w:rFonts w:ascii="Arial" w:hAnsi="Arial" w:cs="Arial"/>
        </w:rPr>
        <w:t>,</w:t>
      </w:r>
      <w:r w:rsidRPr="00E9412F">
        <w:rPr>
          <w:rFonts w:ascii="Arial" w:hAnsi="Arial" w:cs="Arial"/>
        </w:rPr>
        <w:t xml:space="preserve"> 3) approving the </w:t>
      </w:r>
      <w:r>
        <w:rPr>
          <w:rFonts w:ascii="Arial" w:hAnsi="Arial" w:cs="Arial"/>
        </w:rPr>
        <w:t>a</w:t>
      </w:r>
      <w:r w:rsidRPr="00E9412F">
        <w:rPr>
          <w:rFonts w:ascii="Arial" w:hAnsi="Arial" w:cs="Arial"/>
        </w:rPr>
        <w:t xml:space="preserve">pplication </w:t>
      </w:r>
      <w:r>
        <w:rPr>
          <w:rFonts w:ascii="Arial" w:hAnsi="Arial" w:cs="Arial"/>
        </w:rPr>
        <w:t>to renew the authority to operate the School</w:t>
      </w:r>
      <w:r w:rsidR="00F533FE">
        <w:rPr>
          <w:rFonts w:ascii="Arial" w:hAnsi="Arial" w:cs="Arial"/>
        </w:rPr>
        <w:t xml:space="preserve"> </w:t>
      </w:r>
      <w:r w:rsidRPr="00E9412F">
        <w:rPr>
          <w:rFonts w:ascii="Arial" w:hAnsi="Arial" w:cs="Arial"/>
        </w:rPr>
        <w:t>is likely to improve student learning and achievement</w:t>
      </w:r>
      <w:r w:rsidR="00506C7B">
        <w:rPr>
          <w:rFonts w:ascii="Arial" w:hAnsi="Arial" w:cs="Arial"/>
        </w:rPr>
        <w:t>,</w:t>
      </w:r>
      <w:r w:rsidRPr="00E9412F">
        <w:rPr>
          <w:rFonts w:ascii="Arial" w:hAnsi="Arial" w:cs="Arial"/>
        </w:rPr>
        <w:t xml:space="preserve"> and materially further the purposes set out in Education Law</w:t>
      </w:r>
      <w:r w:rsidR="006E5815">
        <w:rPr>
          <w:rFonts w:ascii="Arial" w:hAnsi="Arial" w:cs="Arial"/>
        </w:rPr>
        <w:t xml:space="preserve"> </w:t>
      </w:r>
      <w:r w:rsidR="00F533FE">
        <w:rPr>
          <w:rFonts w:ascii="Arial" w:hAnsi="Arial" w:cs="Arial"/>
        </w:rPr>
        <w:br/>
      </w:r>
      <w:r w:rsidR="006E5815">
        <w:rPr>
          <w:rFonts w:ascii="Arial" w:hAnsi="Arial" w:cs="Arial"/>
        </w:rPr>
        <w:t xml:space="preserve">§ </w:t>
      </w:r>
      <w:r w:rsidR="006E5815" w:rsidRPr="00E9412F">
        <w:rPr>
          <w:rFonts w:ascii="Arial" w:hAnsi="Arial" w:cs="Arial"/>
        </w:rPr>
        <w:t>2850(2)</w:t>
      </w:r>
      <w:r w:rsidRPr="00E9412F">
        <w:rPr>
          <w:rFonts w:ascii="Arial" w:hAnsi="Arial" w:cs="Arial"/>
        </w:rPr>
        <w:t>; and</w:t>
      </w:r>
      <w:r w:rsidR="00E10F7F">
        <w:rPr>
          <w:rFonts w:ascii="Arial" w:hAnsi="Arial" w:cs="Arial"/>
        </w:rPr>
        <w:t>,</w:t>
      </w:r>
      <w:r w:rsidRPr="00E9412F">
        <w:rPr>
          <w:rFonts w:ascii="Arial" w:hAnsi="Arial" w:cs="Arial"/>
        </w:rPr>
        <w:t xml:space="preserve"> be it further</w:t>
      </w:r>
    </w:p>
    <w:p w14:paraId="62486C05" w14:textId="77777777" w:rsidR="0053570A" w:rsidRDefault="0053570A" w:rsidP="0053570A">
      <w:pPr>
        <w:pStyle w:val="BodyTextIndent2"/>
        <w:widowControl w:val="0"/>
        <w:ind w:right="720"/>
        <w:jc w:val="both"/>
        <w:rPr>
          <w:rFonts w:ascii="Arial" w:hAnsi="Arial"/>
        </w:rPr>
      </w:pPr>
    </w:p>
    <w:p w14:paraId="4B9EFFF0" w14:textId="77777777"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that the Institute, </w:t>
      </w:r>
      <w:r w:rsidR="009518C2">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1) enter into a proposed charter </w:t>
      </w:r>
      <w:r w:rsidR="00523DBB">
        <w:rPr>
          <w:rFonts w:ascii="Arial" w:hAnsi="Arial" w:cs="Arial"/>
        </w:rPr>
        <w:t xml:space="preserve">revision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523DBB">
        <w:rPr>
          <w:rFonts w:ascii="Arial" w:hAnsi="Arial" w:cs="Arial"/>
        </w:rPr>
        <w:t>revision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386D3E">
        <w:rPr>
          <w:rFonts w:ascii="Arial" w:hAnsi="Arial"/>
        </w:rPr>
        <w:t>,</w:t>
      </w:r>
      <w:r>
        <w:rPr>
          <w:rFonts w:ascii="Arial" w:hAnsi="Arial"/>
        </w:rPr>
        <w:t xml:space="preserve"> and potential approval.</w:t>
      </w:r>
      <w:r w:rsidRPr="001816FA">
        <w:rPr>
          <w:rFonts w:ascii="Arial" w:hAnsi="Arial" w:cs="Arial"/>
        </w:rPr>
        <w:t xml:space="preserve"> </w:t>
      </w:r>
    </w:p>
    <w:p w14:paraId="4101652C" w14:textId="77777777" w:rsidR="00A517B9" w:rsidRPr="0007555B" w:rsidRDefault="00A517B9" w:rsidP="00A517B9">
      <w:pPr>
        <w:pStyle w:val="BodyTextIndent"/>
        <w:widowControl w:val="0"/>
        <w:ind w:right="720" w:firstLine="0"/>
        <w:jc w:val="both"/>
        <w:rPr>
          <w:rFonts w:ascii="Arial" w:hAnsi="Arial" w:cs="Arial"/>
          <w:szCs w:val="24"/>
        </w:rPr>
      </w:pPr>
    </w:p>
    <w:p w14:paraId="4B99056E" w14:textId="77777777" w:rsidR="00E10F7F" w:rsidRDefault="00E10F7F">
      <w:pPr>
        <w:rPr>
          <w:rFonts w:ascii="Arial" w:hAnsi="Arial"/>
          <w:sz w:val="24"/>
          <w:szCs w:val="24"/>
        </w:rPr>
      </w:pPr>
      <w:r>
        <w:rPr>
          <w:rFonts w:ascii="Arial" w:hAnsi="Arial"/>
          <w:szCs w:val="24"/>
        </w:rPr>
        <w:br w:type="page"/>
      </w:r>
    </w:p>
    <w:p w14:paraId="2E0A6F91"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lastRenderedPageBreak/>
        <w:t>Background</w:t>
      </w:r>
    </w:p>
    <w:p w14:paraId="1299C43A" w14:textId="77777777" w:rsidR="00A517B9" w:rsidRPr="0007555B" w:rsidRDefault="00A517B9" w:rsidP="00A517B9">
      <w:pPr>
        <w:pStyle w:val="BodyTextIndent"/>
        <w:ind w:left="0" w:firstLine="0"/>
        <w:jc w:val="both"/>
        <w:rPr>
          <w:rFonts w:ascii="Arial" w:hAnsi="Arial"/>
          <w:szCs w:val="24"/>
          <w:u w:val="single"/>
        </w:rPr>
      </w:pPr>
    </w:p>
    <w:p w14:paraId="71DAA88D" w14:textId="77777777"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 xml:space="preserve">The New York Charter Schools Act of 1998 </w:t>
      </w:r>
      <w:r w:rsidR="00696BE8">
        <w:rPr>
          <w:rFonts w:ascii="Arial" w:hAnsi="Arial"/>
        </w:rPr>
        <w:t xml:space="preserve">(as amended) </w:t>
      </w:r>
      <w:r w:rsidR="00161A1E">
        <w:rPr>
          <w:rFonts w:ascii="Arial" w:hAnsi="Arial"/>
        </w:rPr>
        <w:t>permits the Board of Trustees to renew the charters of education corporations it has authorized</w:t>
      </w:r>
      <w:r w:rsidR="007F5BB4">
        <w:rPr>
          <w:rFonts w:ascii="Arial" w:hAnsi="Arial"/>
        </w:rPr>
        <w:t>, and to renew such corporations’ authority to operate charter schools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4DDBEF00" w14:textId="77777777" w:rsidR="00E10F7F" w:rsidRDefault="00E10F7F" w:rsidP="00A47D8F">
      <w:pPr>
        <w:pStyle w:val="BodyTextIndent"/>
        <w:tabs>
          <w:tab w:val="left" w:pos="720"/>
        </w:tabs>
        <w:ind w:left="0" w:firstLine="0"/>
        <w:rPr>
          <w:rFonts w:ascii="Arial" w:hAnsi="Arial"/>
        </w:rPr>
      </w:pPr>
    </w:p>
    <w:p w14:paraId="372572C7" w14:textId="3DA2D91E" w:rsidR="00A517B9" w:rsidRPr="00386D3E" w:rsidRDefault="00E10F7F" w:rsidP="00A47D8F">
      <w:pPr>
        <w:pStyle w:val="BodyTextIndent"/>
        <w:tabs>
          <w:tab w:val="left" w:pos="720"/>
        </w:tabs>
        <w:ind w:left="0" w:firstLine="0"/>
        <w:rPr>
          <w:rFonts w:ascii="Arial" w:hAnsi="Arial"/>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386D3E" w:rsidRPr="00C861FC">
          <w:rPr>
            <w:rStyle w:val="Hyperlink"/>
            <w:rFonts w:ascii="Arial" w:hAnsi="Arial"/>
          </w:rPr>
          <w:t>https://www.newyorkcharters.org/wp-content/uploads/SUNY-Renewal-Policies.pdf</w:t>
        </w:r>
      </w:hyperlink>
      <w:r w:rsidR="00386D3E">
        <w:rPr>
          <w:rFonts w:ascii="Arial" w:hAnsi="Arial"/>
        </w:rPr>
        <w:t>)</w:t>
      </w:r>
      <w:r w:rsidR="00161A1E" w:rsidRPr="00733673">
        <w:rPr>
          <w:rFonts w:ascii="Arial" w:hAnsi="Arial" w:cs="Arial"/>
        </w:rPr>
        <w:t>, t</w:t>
      </w:r>
      <w:r w:rsidR="00161A1E" w:rsidRPr="00A920E5">
        <w:rPr>
          <w:rFonts w:ascii="Arial" w:hAnsi="Arial"/>
        </w:rPr>
        <w:t xml:space="preserve">he SUNY Charter Schools Institute (the “Institute”)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 xml:space="preserve">The draft renewal report also contains an evaluation of the performance of an education corporation’s school 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9518C2" w:rsidRPr="00C861FC">
          <w:rPr>
            <w:rStyle w:val="Hyperlink"/>
            <w:rFonts w:ascii="Arial" w:hAnsi="Arial" w:cs="Arial"/>
          </w:rPr>
          <w:t>http://www.suny.edu/about/leadership/board-of-trustees/meetings/</w:t>
        </w:r>
        <w:r w:rsidR="009518C2" w:rsidRPr="00C861FC">
          <w:rPr>
            <w:rStyle w:val="Hyperlink"/>
            <w:rFonts w:ascii="Arial" w:hAnsi="Arial" w:cs="Arial"/>
          </w:rPr>
          <w:br/>
          <w:t>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3461D779" w14:textId="77777777" w:rsidR="00A517B9" w:rsidRPr="00A920E5" w:rsidRDefault="00A517B9" w:rsidP="00A47D8F">
      <w:pPr>
        <w:ind w:firstLine="720"/>
        <w:rPr>
          <w:rFonts w:ascii="Arial" w:hAnsi="Arial"/>
          <w:sz w:val="24"/>
          <w:szCs w:val="24"/>
        </w:rPr>
      </w:pPr>
    </w:p>
    <w:p w14:paraId="1CFF1153" w14:textId="77777777" w:rsidR="00A517B9" w:rsidRPr="00A920E5" w:rsidRDefault="00A517B9" w:rsidP="00A47D8F">
      <w:pPr>
        <w:pStyle w:val="BodyTextIndent"/>
        <w:tabs>
          <w:tab w:val="left" w:pos="720"/>
        </w:tabs>
        <w:ind w:left="0" w:firstLine="0"/>
        <w:rPr>
          <w:rFonts w:ascii="Arial" w:hAnsi="Arial" w:cs="Arial"/>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 for</w:t>
      </w:r>
      <w:r w:rsidR="00BC4A3F" w:rsidRPr="00A920E5">
        <w:rPr>
          <w:rFonts w:ascii="Arial" w:hAnsi="Arial"/>
        </w:rPr>
        <w:t xml:space="preserve"> </w:t>
      </w:r>
      <w:r w:rsidR="00BB5DCB">
        <w:rPr>
          <w:rFonts w:ascii="Arial" w:hAnsi="Arial"/>
        </w:rPr>
        <w:t>Achievement First Voyager</w:t>
      </w:r>
      <w:r w:rsidR="00D83902">
        <w:rPr>
          <w:rFonts w:ascii="Arial" w:hAnsi="Arial"/>
        </w:rPr>
        <w:t xml:space="preserve"> Charter School</w:t>
      </w:r>
      <w:r w:rsidR="00F10684">
        <w:rPr>
          <w:rFonts w:ascii="Arial" w:hAnsi="Arial"/>
        </w:rPr>
        <w:t xml:space="preserve"> </w:t>
      </w:r>
      <w:r w:rsidR="00697435" w:rsidRPr="00A920E5">
        <w:rPr>
          <w:rFonts w:ascii="Arial" w:hAnsi="Arial"/>
        </w:rPr>
        <w:t>(the “</w:t>
      </w:r>
      <w:r w:rsidR="003B5BF3" w:rsidRPr="00A920E5">
        <w:rPr>
          <w:rFonts w:ascii="Arial" w:hAnsi="Arial"/>
        </w:rPr>
        <w:t>School</w:t>
      </w:r>
      <w:r w:rsidR="00697435" w:rsidRPr="00A920E5">
        <w:rPr>
          <w:rFonts w:ascii="Arial" w:hAnsi="Arial"/>
        </w:rPr>
        <w:t>”)</w:t>
      </w:r>
      <w:r w:rsidRPr="00A920E5">
        <w:rPr>
          <w:rFonts w:ascii="Arial" w:hAnsi="Arial"/>
        </w:rPr>
        <w:t>, which was distributed to the Board of Trustees, the Institute</w:t>
      </w:r>
      <w:r w:rsidR="009A1700">
        <w:rPr>
          <w:rFonts w:ascii="Arial" w:hAnsi="Arial"/>
        </w:rPr>
        <w:t>,</w:t>
      </w:r>
      <w:r w:rsidRPr="00A920E5">
        <w:rPr>
          <w:rFonts w:ascii="Arial" w:hAnsi="Arial"/>
        </w:rPr>
        <w:t xml:space="preserve"> </w:t>
      </w:r>
      <w:r w:rsidR="00696BE8" w:rsidRPr="00A920E5">
        <w:rPr>
          <w:rFonts w:ascii="Arial" w:hAnsi="Arial"/>
        </w:rPr>
        <w:t>pursuant to the SUNY Renewal Policies</w:t>
      </w:r>
      <w:r w:rsidR="009A1700">
        <w:rPr>
          <w:rFonts w:ascii="Arial" w:hAnsi="Arial"/>
        </w:rPr>
        <w:t>,</w:t>
      </w:r>
      <w:r w:rsidR="00696BE8" w:rsidRPr="00A920E5">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School</w:t>
      </w:r>
      <w:r w:rsidR="00842740" w:rsidRPr="00A920E5">
        <w:rPr>
          <w:rFonts w:ascii="Arial" w:hAnsi="Arial"/>
        </w:rPr>
        <w:t>, which is operated by</w:t>
      </w:r>
      <w:r w:rsidR="00BD500C">
        <w:rPr>
          <w:rFonts w:ascii="Arial" w:hAnsi="Arial"/>
        </w:rPr>
        <w:t xml:space="preserve"> </w:t>
      </w:r>
      <w:r w:rsidR="00BB5DCB">
        <w:rPr>
          <w:rFonts w:ascii="Arial" w:hAnsi="Arial"/>
        </w:rPr>
        <w:t>Achievement First Brooklyn</w:t>
      </w:r>
      <w:r w:rsidR="00BD500C">
        <w:rPr>
          <w:rFonts w:ascii="Arial" w:hAnsi="Arial"/>
        </w:rPr>
        <w:t xml:space="preserve"> Charter School</w:t>
      </w:r>
      <w:r w:rsidR="00BB5DCB">
        <w:rPr>
          <w:rFonts w:ascii="Arial" w:hAnsi="Arial"/>
        </w:rPr>
        <w:t>s</w:t>
      </w:r>
      <w:r w:rsidR="003B5BF3" w:rsidRPr="00A920E5">
        <w:rPr>
          <w:rFonts w:ascii="Arial" w:hAnsi="Arial"/>
        </w:rPr>
        <w:t xml:space="preserve"> (the “</w:t>
      </w:r>
      <w:r w:rsidR="00697435" w:rsidRPr="00A920E5">
        <w:rPr>
          <w:rFonts w:ascii="Arial" w:hAnsi="Arial"/>
        </w:rPr>
        <w:t>Education Corporation</w:t>
      </w:r>
      <w:r w:rsidR="003B5BF3" w:rsidRPr="00A920E5">
        <w:rPr>
          <w:rFonts w:ascii="Arial" w:hAnsi="Arial"/>
        </w:rPr>
        <w:t>”)</w:t>
      </w:r>
      <w:r w:rsidRPr="00A920E5">
        <w:rPr>
          <w:rFonts w:ascii="Arial" w:hAnsi="Arial"/>
        </w:rPr>
        <w:t>.  As a result of this review, the Institute recommends that the Education Corporation’s</w:t>
      </w:r>
      <w:r w:rsidR="00842740" w:rsidRPr="00A920E5">
        <w:rPr>
          <w:rFonts w:ascii="Arial" w:hAnsi="Arial"/>
        </w:rPr>
        <w:t xml:space="preserve"> </w:t>
      </w:r>
      <w:r w:rsidRPr="00A920E5">
        <w:rPr>
          <w:rFonts w:ascii="Arial" w:hAnsi="Arial"/>
        </w:rPr>
        <w:t xml:space="preserve">application </w:t>
      </w:r>
      <w:r w:rsidR="00842740" w:rsidRPr="00A920E5">
        <w:rPr>
          <w:rFonts w:ascii="Arial" w:hAnsi="Arial"/>
        </w:rPr>
        <w:t>to extend its authority to operate the School be granted</w:t>
      </w:r>
      <w:r w:rsidR="005C4604" w:rsidRPr="00A920E5">
        <w:rPr>
          <w:rFonts w:ascii="Arial" w:hAnsi="Arial"/>
        </w:rPr>
        <w:t xml:space="preserve"> for a </w:t>
      </w:r>
      <w:r w:rsidR="00DB31B1" w:rsidRPr="00A920E5">
        <w:rPr>
          <w:rFonts w:ascii="Arial" w:hAnsi="Arial"/>
        </w:rPr>
        <w:t>full term</w:t>
      </w:r>
      <w:r w:rsidR="005C4604" w:rsidRPr="00A920E5">
        <w:rPr>
          <w:rFonts w:ascii="Arial" w:hAnsi="Arial"/>
        </w:rPr>
        <w:t xml:space="preserve"> of </w:t>
      </w:r>
      <w:r w:rsidR="00DB31B1" w:rsidRPr="00A920E5">
        <w:rPr>
          <w:rFonts w:ascii="Arial" w:hAnsi="Arial"/>
        </w:rPr>
        <w:t>five</w:t>
      </w:r>
      <w:r w:rsidR="005C4604" w:rsidRPr="00A920E5">
        <w:rPr>
          <w:rFonts w:ascii="Arial" w:hAnsi="Arial"/>
        </w:rPr>
        <w:t xml:space="preserve"> years</w:t>
      </w:r>
      <w:r w:rsidR="00842740" w:rsidRPr="00A920E5">
        <w:rPr>
          <w:rFonts w:ascii="Arial" w:hAnsi="Arial"/>
        </w:rPr>
        <w:t xml:space="preserve"> without conditions.</w:t>
      </w:r>
      <w:r w:rsidRPr="00A920E5">
        <w:rPr>
          <w:rFonts w:ascii="Arial" w:hAnsi="Arial"/>
        </w:rPr>
        <w:t xml:space="preserve">  If this resolution is approved, the Education Corporation’s </w:t>
      </w:r>
      <w:r w:rsidR="00842740" w:rsidRPr="00A920E5">
        <w:rPr>
          <w:rFonts w:ascii="Arial" w:hAnsi="Arial"/>
        </w:rPr>
        <w:t>authority to operate the School will be renewed</w:t>
      </w:r>
      <w:r w:rsidR="00BB5DCB">
        <w:rPr>
          <w:rFonts w:ascii="Arial" w:hAnsi="Arial"/>
        </w:rPr>
        <w:t xml:space="preserve"> through July 31</w:t>
      </w:r>
      <w:r w:rsidR="000C2FCC" w:rsidRPr="00A920E5">
        <w:rPr>
          <w:rFonts w:ascii="Arial" w:hAnsi="Arial"/>
        </w:rPr>
        <w:t>, 202</w:t>
      </w:r>
      <w:r w:rsidR="00BB5DCB">
        <w:rPr>
          <w:rFonts w:ascii="Arial" w:hAnsi="Arial"/>
        </w:rPr>
        <w:t>6</w:t>
      </w:r>
      <w:r w:rsidRPr="00A920E5">
        <w:rPr>
          <w:rFonts w:ascii="Arial" w:hAnsi="Arial"/>
        </w:rPr>
        <w:t>.</w:t>
      </w:r>
    </w:p>
    <w:p w14:paraId="3CF2D8B6" w14:textId="77777777" w:rsidR="00A517B9" w:rsidRPr="00A920E5" w:rsidRDefault="00A517B9" w:rsidP="00A47D8F">
      <w:pPr>
        <w:pStyle w:val="BodyTextIndent"/>
        <w:tabs>
          <w:tab w:val="left" w:pos="720"/>
        </w:tabs>
        <w:ind w:left="0" w:firstLine="0"/>
        <w:rPr>
          <w:rFonts w:ascii="Arial" w:hAnsi="Arial"/>
          <w:szCs w:val="24"/>
        </w:rPr>
      </w:pPr>
    </w:p>
    <w:p w14:paraId="315F9924" w14:textId="702DE580" w:rsidR="00A517B9" w:rsidRDefault="00A517B9" w:rsidP="41272DBF">
      <w:pPr>
        <w:pStyle w:val="BodyTextIndent"/>
        <w:tabs>
          <w:tab w:val="left" w:pos="720"/>
        </w:tabs>
        <w:ind w:left="0" w:firstLine="0"/>
        <w:rPr>
          <w:rFonts w:ascii="Arial" w:hAnsi="Arial" w:cs="Arial"/>
        </w:rPr>
      </w:pPr>
      <w:r w:rsidRPr="00A920E5">
        <w:rPr>
          <w:rFonts w:ascii="Arial" w:hAnsi="Arial"/>
        </w:rPr>
        <w:tab/>
        <w:t xml:space="preserve">For </w:t>
      </w:r>
      <w:r w:rsidRPr="41272DBF">
        <w:rPr>
          <w:rFonts w:ascii="Arial" w:hAnsi="Arial" w:cs="Arial"/>
        </w:rPr>
        <w:t>the</w:t>
      </w:r>
      <w:r w:rsidR="00842740" w:rsidRPr="41272DBF">
        <w:rPr>
          <w:rFonts w:ascii="Arial" w:hAnsi="Arial" w:cs="Arial"/>
        </w:rPr>
        <w:t xml:space="preserve"> </w:t>
      </w:r>
      <w:r w:rsidR="007F5BB4" w:rsidRPr="41272DBF">
        <w:rPr>
          <w:rFonts w:ascii="Arial" w:hAnsi="Arial" w:cs="Arial"/>
        </w:rPr>
        <w:t>s</w:t>
      </w:r>
      <w:r w:rsidR="00842740" w:rsidRPr="41272DBF">
        <w:rPr>
          <w:rFonts w:ascii="Arial" w:hAnsi="Arial" w:cs="Arial"/>
        </w:rPr>
        <w:t xml:space="preserve">chool listed above, </w:t>
      </w:r>
      <w:r w:rsidRPr="41272DBF">
        <w:rPr>
          <w:rFonts w:ascii="Arial" w:hAnsi="Arial" w:cs="Arial"/>
        </w:rPr>
        <w:t xml:space="preserve">the Institute properly notified the school district in which the </w:t>
      </w:r>
      <w:r w:rsidR="21597716" w:rsidRPr="41272DBF">
        <w:rPr>
          <w:rFonts w:ascii="Arial" w:hAnsi="Arial" w:cs="Arial"/>
        </w:rPr>
        <w:t>s</w:t>
      </w:r>
      <w:r w:rsidR="00842740" w:rsidRPr="41272DBF">
        <w:rPr>
          <w:rFonts w:ascii="Arial" w:hAnsi="Arial" w:cs="Arial"/>
        </w:rPr>
        <w:t xml:space="preserve">chool </w:t>
      </w:r>
      <w:r w:rsidRPr="41272DBF">
        <w:rPr>
          <w:rFonts w:ascii="Arial" w:hAnsi="Arial" w:cs="Arial"/>
        </w:rPr>
        <w:t xml:space="preserve">is located regarding the receipt of an application </w:t>
      </w:r>
      <w:r w:rsidR="009518C2" w:rsidRPr="41272DBF">
        <w:rPr>
          <w:rFonts w:ascii="Arial" w:hAnsi="Arial" w:cs="Arial"/>
        </w:rPr>
        <w:t xml:space="preserve">to renew the </w:t>
      </w:r>
      <w:r w:rsidR="096F1EF3" w:rsidRPr="41272DBF">
        <w:rPr>
          <w:rFonts w:ascii="Arial" w:hAnsi="Arial" w:cs="Arial"/>
        </w:rPr>
        <w:t>e</w:t>
      </w:r>
      <w:r w:rsidR="00842740" w:rsidRPr="41272DBF">
        <w:rPr>
          <w:rFonts w:ascii="Arial" w:hAnsi="Arial" w:cs="Arial"/>
        </w:rPr>
        <w:t xml:space="preserve">ducation </w:t>
      </w:r>
      <w:r w:rsidR="4B13E385" w:rsidRPr="41272DBF">
        <w:rPr>
          <w:rFonts w:ascii="Arial" w:hAnsi="Arial" w:cs="Arial"/>
        </w:rPr>
        <w:t>c</w:t>
      </w:r>
      <w:r w:rsidR="00842740" w:rsidRPr="41272DBF">
        <w:rPr>
          <w:rFonts w:ascii="Arial" w:hAnsi="Arial" w:cs="Arial"/>
        </w:rPr>
        <w:t xml:space="preserve">orporation’s authority to operate the </w:t>
      </w:r>
      <w:r w:rsidR="3F5BDF38" w:rsidRPr="41272DBF">
        <w:rPr>
          <w:rFonts w:ascii="Arial" w:hAnsi="Arial" w:cs="Arial"/>
        </w:rPr>
        <w:t>s</w:t>
      </w:r>
      <w:r w:rsidR="00842740" w:rsidRPr="41272DBF">
        <w:rPr>
          <w:rFonts w:ascii="Arial" w:hAnsi="Arial" w:cs="Arial"/>
        </w:rPr>
        <w:t>chool</w:t>
      </w:r>
      <w:r w:rsidRPr="41272DBF">
        <w:rPr>
          <w:rFonts w:ascii="Arial" w:hAnsi="Arial" w:cs="Arial"/>
        </w:rPr>
        <w:t xml:space="preserve">.  As of </w:t>
      </w:r>
      <w:r w:rsidR="00BB5DCB" w:rsidRPr="00B32ED0">
        <w:rPr>
          <w:rFonts w:ascii="Arial" w:hAnsi="Arial" w:cs="Arial"/>
        </w:rPr>
        <w:t xml:space="preserve">December </w:t>
      </w:r>
      <w:r w:rsidR="39EB9584" w:rsidRPr="00B32ED0">
        <w:rPr>
          <w:rFonts w:ascii="Arial" w:hAnsi="Arial" w:cs="Arial"/>
        </w:rPr>
        <w:t>1</w:t>
      </w:r>
      <w:r w:rsidR="004F759D">
        <w:rPr>
          <w:rFonts w:ascii="Arial" w:hAnsi="Arial" w:cs="Arial"/>
        </w:rPr>
        <w:t>8</w:t>
      </w:r>
      <w:r w:rsidR="00706602" w:rsidRPr="00B32ED0">
        <w:rPr>
          <w:rFonts w:ascii="Arial" w:hAnsi="Arial" w:cs="Arial"/>
        </w:rPr>
        <w:t>, 2020</w:t>
      </w:r>
      <w:r w:rsidR="000B0012" w:rsidRPr="41272DBF">
        <w:rPr>
          <w:rFonts w:ascii="Arial" w:hAnsi="Arial" w:cs="Arial"/>
        </w:rPr>
        <w:t>,</w:t>
      </w:r>
      <w:r w:rsidRPr="41272DBF">
        <w:rPr>
          <w:rFonts w:ascii="Arial" w:hAnsi="Arial" w:cs="Arial"/>
        </w:rPr>
        <w:t xml:space="preserve"> no comments were received.</w:t>
      </w:r>
      <w:r w:rsidRPr="00290C3E">
        <w:rPr>
          <w:rFonts w:ascii="Arial" w:hAnsi="Arial"/>
        </w:rPr>
        <w:t xml:space="preserve"> </w:t>
      </w:r>
    </w:p>
    <w:p w14:paraId="0DFAE634" w14:textId="77777777" w:rsidR="00A517B9" w:rsidRPr="0007555B" w:rsidRDefault="00E67E7B" w:rsidP="00A517B9">
      <w:pPr>
        <w:pStyle w:val="BodyTextIndent"/>
        <w:tabs>
          <w:tab w:val="left" w:pos="720"/>
        </w:tabs>
        <w:ind w:left="0" w:firstLine="0"/>
        <w:rPr>
          <w:rFonts w:ascii="Arial" w:hAnsi="Arial"/>
          <w:szCs w:val="24"/>
        </w:rPr>
      </w:pPr>
      <w:r>
        <w:rPr>
          <w:rFonts w:ascii="Arial" w:hAnsi="Arial"/>
          <w:szCs w:val="24"/>
        </w:rPr>
        <w:t xml:space="preserve">  </w:t>
      </w:r>
    </w:p>
    <w:sectPr w:rsidR="00A517B9" w:rsidRPr="0007555B" w:rsidSect="00A2361D">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39945" w14:textId="77777777" w:rsidR="0021157F" w:rsidRDefault="0021157F">
      <w:r>
        <w:separator/>
      </w:r>
    </w:p>
  </w:endnote>
  <w:endnote w:type="continuationSeparator" w:id="0">
    <w:p w14:paraId="0562CB0E" w14:textId="77777777" w:rsidR="0021157F" w:rsidRDefault="0021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5D3"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0FB78278"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FE827" w14:textId="77777777" w:rsidR="006675DE" w:rsidRDefault="006675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E93B0" w14:textId="77777777" w:rsidR="006675DE" w:rsidRDefault="00667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E0A41" w14:textId="77777777" w:rsidR="0021157F" w:rsidRDefault="0021157F">
      <w:r>
        <w:separator/>
      </w:r>
    </w:p>
  </w:footnote>
  <w:footnote w:type="continuationSeparator" w:id="0">
    <w:p w14:paraId="62EBF3C5" w14:textId="77777777" w:rsidR="0021157F" w:rsidRDefault="00211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2691A" w14:textId="77777777" w:rsidR="006675DE" w:rsidRDefault="006675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3C02" w14:textId="52900615"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6675DE">
      <w:rPr>
        <w:rStyle w:val="PageNumber"/>
        <w:rFonts w:ascii="Arial" w:hAnsi="Arial" w:cs="Arial"/>
        <w:noProof/>
        <w:sz w:val="24"/>
        <w:szCs w:val="24"/>
      </w:rPr>
      <w:t>2</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5B1862">
      <w:rPr>
        <w:rStyle w:val="PageNumber"/>
        <w:rFonts w:ascii="Arial" w:hAnsi="Arial" w:cs="Arial"/>
        <w:sz w:val="24"/>
        <w:szCs w:val="24"/>
      </w:rPr>
      <w:t xml:space="preserve">December </w:t>
    </w:r>
    <w:r w:rsidR="006675DE">
      <w:rPr>
        <w:rStyle w:val="PageNumber"/>
        <w:rFonts w:ascii="Arial" w:hAnsi="Arial" w:cs="Arial"/>
        <w:sz w:val="24"/>
        <w:szCs w:val="24"/>
      </w:rPr>
      <w:t>23</w:t>
    </w:r>
    <w:bookmarkStart w:id="0" w:name="_GoBack"/>
    <w:bookmarkEnd w:id="0"/>
    <w:r w:rsidR="008E5ABE">
      <w:rPr>
        <w:rStyle w:val="PageNumber"/>
        <w:rFonts w:ascii="Arial" w:hAnsi="Arial" w:cs="Arial"/>
        <w:sz w:val="24"/>
        <w:szCs w:val="24"/>
      </w:rPr>
      <w:t>, 2020</w:t>
    </w:r>
  </w:p>
  <w:p w14:paraId="6D98A12B" w14:textId="77777777" w:rsidR="009F25DA" w:rsidRPr="0007555B" w:rsidRDefault="009F25DA" w:rsidP="00075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900F4" w14:textId="77777777" w:rsidR="006675DE" w:rsidRDefault="00667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7FA7"/>
    <w:rsid w:val="00025291"/>
    <w:rsid w:val="00030110"/>
    <w:rsid w:val="00036618"/>
    <w:rsid w:val="00041BA4"/>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B16E8"/>
    <w:rsid w:val="001B26FA"/>
    <w:rsid w:val="001B52BC"/>
    <w:rsid w:val="001C3D45"/>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157F"/>
    <w:rsid w:val="00212B61"/>
    <w:rsid w:val="00214B5B"/>
    <w:rsid w:val="00215AE7"/>
    <w:rsid w:val="00217C89"/>
    <w:rsid w:val="002250E3"/>
    <w:rsid w:val="002251EB"/>
    <w:rsid w:val="00225701"/>
    <w:rsid w:val="0023260C"/>
    <w:rsid w:val="00235AF0"/>
    <w:rsid w:val="00236802"/>
    <w:rsid w:val="0024161F"/>
    <w:rsid w:val="0024178D"/>
    <w:rsid w:val="002418CE"/>
    <w:rsid w:val="002422CA"/>
    <w:rsid w:val="00244D3F"/>
    <w:rsid w:val="00244DAC"/>
    <w:rsid w:val="00245C41"/>
    <w:rsid w:val="00251D8E"/>
    <w:rsid w:val="00252182"/>
    <w:rsid w:val="002537BA"/>
    <w:rsid w:val="00253E2E"/>
    <w:rsid w:val="0025659C"/>
    <w:rsid w:val="00260230"/>
    <w:rsid w:val="00262D69"/>
    <w:rsid w:val="00263417"/>
    <w:rsid w:val="002646B8"/>
    <w:rsid w:val="00265182"/>
    <w:rsid w:val="002753B7"/>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59D2"/>
    <w:rsid w:val="002F5A8F"/>
    <w:rsid w:val="002F6F3D"/>
    <w:rsid w:val="003078AA"/>
    <w:rsid w:val="0031042C"/>
    <w:rsid w:val="00311FBC"/>
    <w:rsid w:val="00313E7F"/>
    <w:rsid w:val="0032189F"/>
    <w:rsid w:val="00321ED6"/>
    <w:rsid w:val="003241DC"/>
    <w:rsid w:val="00326B45"/>
    <w:rsid w:val="00327831"/>
    <w:rsid w:val="00330DBB"/>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6D3E"/>
    <w:rsid w:val="00387E68"/>
    <w:rsid w:val="00392D6F"/>
    <w:rsid w:val="00394922"/>
    <w:rsid w:val="0039636D"/>
    <w:rsid w:val="003A2A15"/>
    <w:rsid w:val="003A43DF"/>
    <w:rsid w:val="003A5037"/>
    <w:rsid w:val="003A5C0A"/>
    <w:rsid w:val="003B111C"/>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11920"/>
    <w:rsid w:val="004242F4"/>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609A"/>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4F759D"/>
    <w:rsid w:val="005013E1"/>
    <w:rsid w:val="00504163"/>
    <w:rsid w:val="00506972"/>
    <w:rsid w:val="00506C7B"/>
    <w:rsid w:val="00513512"/>
    <w:rsid w:val="005143FC"/>
    <w:rsid w:val="00516277"/>
    <w:rsid w:val="00520BB2"/>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92909"/>
    <w:rsid w:val="00594CCD"/>
    <w:rsid w:val="005976E0"/>
    <w:rsid w:val="005A04F9"/>
    <w:rsid w:val="005A1106"/>
    <w:rsid w:val="005A19DD"/>
    <w:rsid w:val="005A2A8B"/>
    <w:rsid w:val="005B1862"/>
    <w:rsid w:val="005B220E"/>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5781"/>
    <w:rsid w:val="005F3A9E"/>
    <w:rsid w:val="005F70A4"/>
    <w:rsid w:val="005F75B8"/>
    <w:rsid w:val="0060407E"/>
    <w:rsid w:val="00610ECC"/>
    <w:rsid w:val="00616EAC"/>
    <w:rsid w:val="006227A6"/>
    <w:rsid w:val="00633946"/>
    <w:rsid w:val="006343C2"/>
    <w:rsid w:val="00634E89"/>
    <w:rsid w:val="00635FEC"/>
    <w:rsid w:val="00637C6C"/>
    <w:rsid w:val="006407A8"/>
    <w:rsid w:val="006407B8"/>
    <w:rsid w:val="0064104E"/>
    <w:rsid w:val="006423FA"/>
    <w:rsid w:val="0064243B"/>
    <w:rsid w:val="006465D1"/>
    <w:rsid w:val="00651346"/>
    <w:rsid w:val="006621D2"/>
    <w:rsid w:val="006636F2"/>
    <w:rsid w:val="00665B1A"/>
    <w:rsid w:val="006675DE"/>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C3C"/>
    <w:rsid w:val="00706602"/>
    <w:rsid w:val="00706F1E"/>
    <w:rsid w:val="0070742A"/>
    <w:rsid w:val="00710E48"/>
    <w:rsid w:val="0071161C"/>
    <w:rsid w:val="00711BA4"/>
    <w:rsid w:val="00716C41"/>
    <w:rsid w:val="0072197E"/>
    <w:rsid w:val="00724674"/>
    <w:rsid w:val="007256C4"/>
    <w:rsid w:val="00727277"/>
    <w:rsid w:val="00727C0E"/>
    <w:rsid w:val="00733673"/>
    <w:rsid w:val="007342C0"/>
    <w:rsid w:val="007370CB"/>
    <w:rsid w:val="007428A2"/>
    <w:rsid w:val="00744D6D"/>
    <w:rsid w:val="0074544B"/>
    <w:rsid w:val="00745736"/>
    <w:rsid w:val="00745C8B"/>
    <w:rsid w:val="007539B2"/>
    <w:rsid w:val="00753CD8"/>
    <w:rsid w:val="007566AD"/>
    <w:rsid w:val="00756D4C"/>
    <w:rsid w:val="007608CE"/>
    <w:rsid w:val="00761855"/>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A67"/>
    <w:rsid w:val="008E27B3"/>
    <w:rsid w:val="008E3FE6"/>
    <w:rsid w:val="008E5ABE"/>
    <w:rsid w:val="008E7D1A"/>
    <w:rsid w:val="008E7FA4"/>
    <w:rsid w:val="008F122F"/>
    <w:rsid w:val="008F1F30"/>
    <w:rsid w:val="0090312D"/>
    <w:rsid w:val="00903EA6"/>
    <w:rsid w:val="0091001F"/>
    <w:rsid w:val="00911D6B"/>
    <w:rsid w:val="0091464B"/>
    <w:rsid w:val="00916FFD"/>
    <w:rsid w:val="0092029B"/>
    <w:rsid w:val="00932BA2"/>
    <w:rsid w:val="009347A1"/>
    <w:rsid w:val="009360A4"/>
    <w:rsid w:val="009367ED"/>
    <w:rsid w:val="00941881"/>
    <w:rsid w:val="009459B5"/>
    <w:rsid w:val="0094682D"/>
    <w:rsid w:val="009468EF"/>
    <w:rsid w:val="00950F0D"/>
    <w:rsid w:val="009518C2"/>
    <w:rsid w:val="00951D90"/>
    <w:rsid w:val="009538B1"/>
    <w:rsid w:val="0095512B"/>
    <w:rsid w:val="00955BE4"/>
    <w:rsid w:val="009615AA"/>
    <w:rsid w:val="00964BE1"/>
    <w:rsid w:val="00966E39"/>
    <w:rsid w:val="00970749"/>
    <w:rsid w:val="00977545"/>
    <w:rsid w:val="009775E7"/>
    <w:rsid w:val="0098065C"/>
    <w:rsid w:val="0098208D"/>
    <w:rsid w:val="00984249"/>
    <w:rsid w:val="00987924"/>
    <w:rsid w:val="00990F83"/>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7FD7"/>
    <w:rsid w:val="00AD2734"/>
    <w:rsid w:val="00AD3F4D"/>
    <w:rsid w:val="00AD4050"/>
    <w:rsid w:val="00AD4C85"/>
    <w:rsid w:val="00AD54B5"/>
    <w:rsid w:val="00AD5D3A"/>
    <w:rsid w:val="00AE2E27"/>
    <w:rsid w:val="00AE45A3"/>
    <w:rsid w:val="00AF1535"/>
    <w:rsid w:val="00AF52A2"/>
    <w:rsid w:val="00AF5C6E"/>
    <w:rsid w:val="00AF5CF6"/>
    <w:rsid w:val="00AF7E62"/>
    <w:rsid w:val="00B008A4"/>
    <w:rsid w:val="00B0099F"/>
    <w:rsid w:val="00B03B73"/>
    <w:rsid w:val="00B06CF1"/>
    <w:rsid w:val="00B118DE"/>
    <w:rsid w:val="00B119B9"/>
    <w:rsid w:val="00B15BD7"/>
    <w:rsid w:val="00B22537"/>
    <w:rsid w:val="00B24AA1"/>
    <w:rsid w:val="00B26511"/>
    <w:rsid w:val="00B32BDB"/>
    <w:rsid w:val="00B32ED0"/>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235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B074C"/>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537F"/>
    <w:rsid w:val="00D10441"/>
    <w:rsid w:val="00D142DF"/>
    <w:rsid w:val="00D21CFF"/>
    <w:rsid w:val="00D22B8A"/>
    <w:rsid w:val="00D27103"/>
    <w:rsid w:val="00D27B63"/>
    <w:rsid w:val="00D32F54"/>
    <w:rsid w:val="00D365B7"/>
    <w:rsid w:val="00D42D3B"/>
    <w:rsid w:val="00D44822"/>
    <w:rsid w:val="00D500EC"/>
    <w:rsid w:val="00D633D0"/>
    <w:rsid w:val="00D63EAA"/>
    <w:rsid w:val="00D666FA"/>
    <w:rsid w:val="00D66FB8"/>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2113"/>
    <w:rsid w:val="00DD110D"/>
    <w:rsid w:val="00DD33B6"/>
    <w:rsid w:val="00DD3805"/>
    <w:rsid w:val="00DD4183"/>
    <w:rsid w:val="00DD4809"/>
    <w:rsid w:val="00DD5565"/>
    <w:rsid w:val="00DD6A7C"/>
    <w:rsid w:val="00DD7CC4"/>
    <w:rsid w:val="00DE5A8B"/>
    <w:rsid w:val="00DE6AB1"/>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24D3"/>
    <w:rsid w:val="00F662E5"/>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63BE"/>
    <w:rsid w:val="00FE15A6"/>
    <w:rsid w:val="00FE344A"/>
    <w:rsid w:val="00FE5A22"/>
    <w:rsid w:val="00FE60CC"/>
    <w:rsid w:val="00FE6ABC"/>
    <w:rsid w:val="00FF0AC8"/>
    <w:rsid w:val="00FF1C06"/>
    <w:rsid w:val="00FF6E0C"/>
    <w:rsid w:val="00FF7694"/>
    <w:rsid w:val="096F1EF3"/>
    <w:rsid w:val="154B370C"/>
    <w:rsid w:val="21597716"/>
    <w:rsid w:val="30321CF4"/>
    <w:rsid w:val="39EB9584"/>
    <w:rsid w:val="3F5BDF38"/>
    <w:rsid w:val="41272DBF"/>
    <w:rsid w:val="4B13E385"/>
    <w:rsid w:val="50F2A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2C0D1"/>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3.xml><?xml version="1.0" encoding="utf-8"?>
<ds:datastoreItem xmlns:ds="http://schemas.openxmlformats.org/officeDocument/2006/customXml" ds:itemID="{421F95E3-08CD-45F9-9A64-F54C90091C48}">
  <ds:schemaRefs>
    <ds:schemaRef ds:uri="http://schemas.microsoft.com/office/infopath/2007/PartnerControls"/>
    <ds:schemaRef ds:uri="http://schemas.microsoft.com/office/2006/documentManagement/types"/>
    <ds:schemaRef ds:uri="http://purl.org/dc/dcmitype/"/>
    <ds:schemaRef ds:uri="http://schemas.microsoft.com/sharepoint/v3"/>
    <ds:schemaRef ds:uri="a2c954e0-ebc8-427c-aa29-5769d45c15ae"/>
    <ds:schemaRef ds:uri="http://purl.org/dc/elements/1.1/"/>
    <ds:schemaRef ds:uri="http://schemas.microsoft.com/office/2006/metadata/properties"/>
    <ds:schemaRef ds:uri="http://schemas.openxmlformats.org/package/2006/metadata/core-properties"/>
    <ds:schemaRef ds:uri="36867089-0e66-4887-8f12-d9d978369158"/>
    <ds:schemaRef ds:uri="http://www.w3.org/XML/1998/namespace"/>
    <ds:schemaRef ds:uri="http://purl.org/dc/terms/"/>
  </ds:schemaRefs>
</ds:datastoreItem>
</file>

<file path=customXml/itemProps4.xml><?xml version="1.0" encoding="utf-8"?>
<ds:datastoreItem xmlns:ds="http://schemas.openxmlformats.org/officeDocument/2006/customXml" ds:itemID="{6F2F138B-26C9-4196-8DEF-0B9E661A2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Rossi, Ralph</cp:lastModifiedBy>
  <cp:revision>2</cp:revision>
  <cp:lastPrinted>2016-01-13T13:23:00Z</cp:lastPrinted>
  <dcterms:created xsi:type="dcterms:W3CDTF">2020-12-16T17:09:00Z</dcterms:created>
  <dcterms:modified xsi:type="dcterms:W3CDTF">2020-12-16T17:09:00Z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ies>
</file>