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C7884" w:rsidRDefault="00BC7884" w14:paraId="2A78AB0A" w14:textId="77777777">
      <w:r w:rsidRPr="00383A17">
        <w:rPr>
          <w:rFonts w:ascii="Arial" w:hAnsi="Arial" w:cs="Arial"/>
          <w:noProof/>
        </w:rPr>
        <w:drawing>
          <wp:anchor distT="0" distB="0" distL="114300" distR="114300" simplePos="0" relativeHeight="251658240" behindDoc="0" locked="0" layoutInCell="1" allowOverlap="1" wp14:anchorId="2A78AB2F" wp14:editId="2A78AB30">
            <wp:simplePos x="0" y="0"/>
            <wp:positionH relativeFrom="column">
              <wp:posOffset>1028700</wp:posOffset>
            </wp:positionH>
            <wp:positionV relativeFrom="paragraph">
              <wp:posOffset>-571500</wp:posOffset>
            </wp:positionV>
            <wp:extent cx="3086100" cy="920750"/>
            <wp:effectExtent l="0" t="0" r="12700" b="0"/>
            <wp:wrapNone/>
            <wp:docPr id="2" name="Picture 3" descr="charter schools logo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er schools logo 274"/>
                    <pic:cNvPicPr>
                      <a:picLocks noChangeAspect="1" noChangeArrowheads="1"/>
                    </pic:cNvPicPr>
                  </pic:nvPicPr>
                  <pic:blipFill>
                    <a:blip r:embed="rId10" cstate="print"/>
                    <a:stretch>
                      <a:fillRect/>
                    </a:stretch>
                  </pic:blipFill>
                  <pic:spPr bwMode="auto">
                    <a:xfrm>
                      <a:off x="0" y="0"/>
                      <a:ext cx="3086100" cy="920750"/>
                    </a:xfrm>
                    <a:prstGeom prst="rect">
                      <a:avLst/>
                    </a:prstGeom>
                    <a:noFill/>
                    <a:ln w="9525">
                      <a:noFill/>
                      <a:miter lim="800000"/>
                      <a:headEnd/>
                      <a:tailEnd/>
                    </a:ln>
                  </pic:spPr>
                </pic:pic>
              </a:graphicData>
            </a:graphic>
          </wp:anchor>
        </w:drawing>
      </w:r>
      <w:r w:rsidR="05B1A564">
        <w:t xml:space="preserve"> </w:t>
      </w:r>
    </w:p>
    <w:p w:rsidR="00BC7884" w:rsidRDefault="00BC7884" w14:paraId="2A78AB0B" w14:textId="77777777"/>
    <w:p w:rsidRPr="00992054" w:rsidR="002101B8" w:rsidRDefault="002101B8" w14:paraId="2A78AB0C" w14:textId="77777777">
      <w:pPr>
        <w:rPr>
          <w:b/>
          <w:sz w:val="28"/>
          <w:szCs w:val="28"/>
        </w:rPr>
      </w:pPr>
    </w:p>
    <w:p w:rsidR="008124B0" w:rsidP="7EC688E1" w:rsidRDefault="00BE40B0" w14:paraId="2A78AB0D" w14:textId="65F34D10">
      <w:pPr>
        <w:jc w:val="center"/>
        <w:rPr>
          <w:rFonts w:asciiTheme="majorHAnsi" w:hAnsiTheme="majorHAnsi"/>
          <w:sz w:val="23"/>
          <w:szCs w:val="23"/>
        </w:rPr>
      </w:pPr>
      <w:proofErr w:type="gramStart"/>
      <w:r w:rsidRPr="7EC688E1">
        <w:rPr>
          <w:rFonts w:asciiTheme="majorHAnsi" w:hAnsiTheme="majorHAnsi"/>
          <w:sz w:val="23"/>
          <w:szCs w:val="23"/>
        </w:rPr>
        <w:t>Required Renewal</w:t>
      </w:r>
      <w:proofErr w:type="gramEnd"/>
      <w:r w:rsidRPr="7EC688E1">
        <w:rPr>
          <w:rFonts w:asciiTheme="majorHAnsi" w:hAnsiTheme="majorHAnsi"/>
          <w:sz w:val="23"/>
          <w:szCs w:val="23"/>
        </w:rPr>
        <w:t xml:space="preserve"> Pre-Visit Document</w:t>
      </w:r>
      <w:r w:rsidRPr="7EC688E1" w:rsidR="1C752F60">
        <w:rPr>
          <w:rFonts w:asciiTheme="majorHAnsi" w:hAnsiTheme="majorHAnsi"/>
          <w:sz w:val="23"/>
          <w:szCs w:val="23"/>
        </w:rPr>
        <w:t xml:space="preserve"> List</w:t>
      </w:r>
    </w:p>
    <w:p w:rsidRPr="00170817" w:rsidR="00BC7884" w:rsidP="00BC7884" w:rsidRDefault="0000261F" w14:paraId="2A78AB0E" w14:textId="75A0A55F">
      <w:pPr>
        <w:rPr>
          <w:rFonts w:asciiTheme="majorHAnsi" w:hAnsiTheme="majorHAnsi"/>
          <w:color w:val="17365D" w:themeColor="text2" w:themeShade="BF"/>
          <w:sz w:val="23"/>
          <w:szCs w:val="23"/>
        </w:rPr>
      </w:pPr>
      <w:r>
        <w:rPr>
          <w:rFonts w:asciiTheme="majorHAnsi" w:hAnsiTheme="majorHAnsi"/>
          <w:noProof/>
          <w:color w:val="17365D" w:themeColor="text2" w:themeShade="BF"/>
          <w:sz w:val="23"/>
          <w:szCs w:val="23"/>
        </w:rPr>
        <mc:AlternateContent>
          <mc:Choice Requires="wps">
            <w:drawing>
              <wp:anchor distT="4294967295" distB="4294967295" distL="114300" distR="114300" simplePos="0" relativeHeight="251658241" behindDoc="0" locked="0" layoutInCell="1" allowOverlap="1" wp14:anchorId="2A78AB31" wp14:editId="1B85C343">
                <wp:simplePos x="0" y="0"/>
                <wp:positionH relativeFrom="column">
                  <wp:posOffset>-456565</wp:posOffset>
                </wp:positionH>
                <wp:positionV relativeFrom="paragraph">
                  <wp:posOffset>140969</wp:posOffset>
                </wp:positionV>
                <wp:extent cx="6629400" cy="0"/>
                <wp:effectExtent l="0" t="0" r="19050" b="571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chemeClr val="tx2">
                              <a:lumMod val="75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17365d [2415]" strokeweight="2pt" from="-35.95pt,11.1pt" to="486.05pt,11.1pt" w14:anchorId="07A0D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">
                <v:shadow on="t" opacity="24903f" offset="0,.55556mm" origin=",.5"/>
              </v:line>
            </w:pict>
          </mc:Fallback>
        </mc:AlternateContent>
      </w:r>
    </w:p>
    <w:p w:rsidRPr="00A1048E" w:rsidR="009C6863" w:rsidP="009C6863" w:rsidRDefault="009C6863" w14:paraId="2A78AB0F" w14:textId="454063E2">
      <w:pPr>
        <w:rPr>
          <w:rFonts w:asciiTheme="majorHAnsi" w:hAnsiTheme="majorHAnsi"/>
          <w:sz w:val="23"/>
          <w:szCs w:val="23"/>
        </w:rPr>
      </w:pPr>
      <w:r w:rsidRPr="00A1048E">
        <w:rPr>
          <w:rFonts w:asciiTheme="majorHAnsi" w:hAnsiTheme="majorHAnsi"/>
          <w:sz w:val="23"/>
          <w:szCs w:val="23"/>
        </w:rPr>
        <w:t xml:space="preserve">Please find the list of pre-visit documents for </w:t>
      </w:r>
      <w:r w:rsidR="00361286">
        <w:rPr>
          <w:rFonts w:asciiTheme="majorHAnsi" w:hAnsiTheme="majorHAnsi"/>
          <w:sz w:val="23"/>
          <w:szCs w:val="23"/>
        </w:rPr>
        <w:t>the</w:t>
      </w:r>
      <w:r w:rsidRPr="00A1048E">
        <w:rPr>
          <w:rFonts w:asciiTheme="majorHAnsi" w:hAnsiTheme="majorHAnsi"/>
          <w:sz w:val="23"/>
          <w:szCs w:val="23"/>
        </w:rPr>
        <w:t xml:space="preserve"> renewal visit below. </w:t>
      </w:r>
      <w:r w:rsidR="00361286">
        <w:rPr>
          <w:rFonts w:asciiTheme="majorHAnsi" w:hAnsiTheme="majorHAnsi"/>
          <w:sz w:val="23"/>
          <w:szCs w:val="23"/>
        </w:rPr>
        <w:t xml:space="preserve">The Institute uses these documents to inform </w:t>
      </w:r>
      <w:proofErr w:type="gramStart"/>
      <w:r w:rsidR="00361286">
        <w:rPr>
          <w:rFonts w:asciiTheme="majorHAnsi" w:hAnsiTheme="majorHAnsi"/>
          <w:sz w:val="23"/>
          <w:szCs w:val="23"/>
        </w:rPr>
        <w:t>the</w:t>
      </w:r>
      <w:proofErr w:type="gramEnd"/>
      <w:r w:rsidR="00361286">
        <w:rPr>
          <w:rFonts w:asciiTheme="majorHAnsi" w:hAnsiTheme="majorHAnsi"/>
          <w:sz w:val="23"/>
          <w:szCs w:val="23"/>
        </w:rPr>
        <w:t xml:space="preserve"> pre-visit call as well as the conduct of the renewal visit.</w:t>
      </w:r>
      <w:r w:rsidR="00513E2F">
        <w:rPr>
          <w:rFonts w:asciiTheme="majorHAnsi" w:hAnsiTheme="majorHAnsi"/>
          <w:sz w:val="23"/>
          <w:szCs w:val="23"/>
        </w:rPr>
        <w:t xml:space="preserve">  </w:t>
      </w:r>
      <w:r w:rsidR="00361286">
        <w:rPr>
          <w:rFonts w:asciiTheme="majorHAnsi" w:hAnsiTheme="majorHAnsi"/>
          <w:sz w:val="23"/>
          <w:szCs w:val="23"/>
        </w:rPr>
        <w:t>S</w:t>
      </w:r>
      <w:r w:rsidR="00513E2F">
        <w:rPr>
          <w:rFonts w:asciiTheme="majorHAnsi" w:hAnsiTheme="majorHAnsi"/>
          <w:sz w:val="23"/>
          <w:szCs w:val="23"/>
        </w:rPr>
        <w:t>chool</w:t>
      </w:r>
      <w:r w:rsidR="00361286">
        <w:rPr>
          <w:rFonts w:asciiTheme="majorHAnsi" w:hAnsiTheme="majorHAnsi"/>
          <w:sz w:val="23"/>
          <w:szCs w:val="23"/>
        </w:rPr>
        <w:t>s</w:t>
      </w:r>
      <w:r w:rsidR="00513E2F">
        <w:rPr>
          <w:rFonts w:asciiTheme="majorHAnsi" w:hAnsiTheme="majorHAnsi"/>
          <w:sz w:val="23"/>
          <w:szCs w:val="23"/>
        </w:rPr>
        <w:t xml:space="preserve"> submit these documents via Epicenter.</w:t>
      </w:r>
      <w:r w:rsidR="00390E4F">
        <w:rPr>
          <w:rFonts w:asciiTheme="majorHAnsi" w:hAnsiTheme="majorHAnsi"/>
          <w:sz w:val="23"/>
          <w:szCs w:val="23"/>
        </w:rPr>
        <w:t xml:space="preserve"> The deadline for submission is viewable in Epicenter, and communicated to the school </w:t>
      </w:r>
      <w:r w:rsidR="00361286">
        <w:rPr>
          <w:rFonts w:asciiTheme="majorHAnsi" w:hAnsiTheme="majorHAnsi"/>
          <w:sz w:val="23"/>
          <w:szCs w:val="23"/>
        </w:rPr>
        <w:t>in</w:t>
      </w:r>
      <w:r w:rsidR="00390E4F">
        <w:rPr>
          <w:rFonts w:asciiTheme="majorHAnsi" w:hAnsiTheme="majorHAnsi"/>
          <w:sz w:val="23"/>
          <w:szCs w:val="23"/>
        </w:rPr>
        <w:t xml:space="preserve"> the renewal visit scheduling email.</w:t>
      </w:r>
    </w:p>
    <w:p w:rsidRPr="001D3922" w:rsidR="007269D6" w:rsidP="009C6863" w:rsidRDefault="007269D6" w14:paraId="2A78AB10" w14:textId="77777777">
      <w:pPr>
        <w:rPr>
          <w:rFonts w:asciiTheme="majorHAnsi" w:hAnsiTheme="majorHAnsi"/>
          <w:color w:val="17365D" w:themeColor="text2" w:themeShade="BF"/>
          <w:sz w:val="23"/>
          <w:szCs w:val="23"/>
        </w:rPr>
      </w:pPr>
    </w:p>
    <w:p w:rsidRPr="001D3922" w:rsidR="001D3922" w:rsidP="001D3922" w:rsidRDefault="008A7EB1" w14:paraId="2A78AB11" w14:textId="52449FA8">
      <w:pPr>
        <w:rPr>
          <w:rFonts w:asciiTheme="majorHAnsi" w:hAnsiTheme="majorHAnsi"/>
          <w:b/>
          <w:i/>
          <w:sz w:val="23"/>
          <w:szCs w:val="23"/>
        </w:rPr>
      </w:pPr>
      <w:r>
        <w:rPr>
          <w:rFonts w:cs="Calibri" w:asciiTheme="majorHAnsi" w:hAnsiTheme="majorHAnsi"/>
          <w:b/>
          <w:sz w:val="23"/>
          <w:szCs w:val="23"/>
        </w:rPr>
        <w:t>SUNY Templates</w:t>
      </w:r>
    </w:p>
    <w:p w:rsidRPr="00ED5EDC" w:rsidR="00C430A5" w:rsidP="13B9AA7F" w:rsidRDefault="00C430A5" w14:paraId="2A78AB13" w14:textId="54266409">
      <w:pPr>
        <w:pStyle w:val="ListParagraph"/>
        <w:numPr>
          <w:ilvl w:val="0"/>
          <w:numId w:val="26"/>
        </w:numPr>
        <w:tabs>
          <w:tab w:val="clear" w:pos="720"/>
          <w:tab w:val="left" w:pos="6930"/>
        </w:tabs>
        <w:spacing w:before="40" w:after="120" w:line="23" w:lineRule="atLeast"/>
        <w:ind w:left="360"/>
        <w:rPr>
          <w:rFonts w:asciiTheme="majorHAnsi" w:hAnsiTheme="majorHAnsi"/>
          <w:sz w:val="23"/>
          <w:szCs w:val="23"/>
        </w:rPr>
      </w:pPr>
      <w:r w:rsidRPr="076F164C">
        <w:rPr>
          <w:rFonts w:asciiTheme="majorHAnsi" w:hAnsiTheme="majorHAnsi"/>
          <w:b/>
          <w:bCs/>
          <w:sz w:val="23"/>
          <w:szCs w:val="23"/>
        </w:rPr>
        <w:t xml:space="preserve">At-Risk Programs Charts. </w:t>
      </w:r>
      <w:r w:rsidRPr="076F164C">
        <w:rPr>
          <w:rFonts w:asciiTheme="majorHAnsi" w:hAnsiTheme="majorHAnsi"/>
          <w:sz w:val="23"/>
          <w:szCs w:val="23"/>
        </w:rPr>
        <w:t xml:space="preserve">Complete and submit the Institute’s form detailing the school’s program(s)/requirement(s) for general education students struggling academically, students with disabilities, and English language learners. Please provide information on the staff who work with the students, staff coordination requirements, and the professional development activities the school provides </w:t>
      </w:r>
      <w:proofErr w:type="gramStart"/>
      <w:r w:rsidRPr="076F164C">
        <w:rPr>
          <w:rFonts w:asciiTheme="majorHAnsi" w:hAnsiTheme="majorHAnsi"/>
          <w:sz w:val="23"/>
          <w:szCs w:val="23"/>
        </w:rPr>
        <w:t>to</w:t>
      </w:r>
      <w:proofErr w:type="gramEnd"/>
      <w:r w:rsidRPr="076F164C">
        <w:rPr>
          <w:rFonts w:asciiTheme="majorHAnsi" w:hAnsiTheme="majorHAnsi"/>
          <w:sz w:val="23"/>
          <w:szCs w:val="23"/>
        </w:rPr>
        <w:t xml:space="preserve"> school staff. </w:t>
      </w:r>
      <w:r w:rsidRPr="076F164C" w:rsidR="009B4B46">
        <w:rPr>
          <w:rFonts w:asciiTheme="majorHAnsi" w:hAnsiTheme="majorHAnsi"/>
          <w:sz w:val="23"/>
          <w:szCs w:val="23"/>
        </w:rPr>
        <w:t>The template for this document is available on the Institute’s website at</w:t>
      </w:r>
      <w:r w:rsidRPr="076F164C" w:rsidR="2F083C88">
        <w:rPr>
          <w:rFonts w:asciiTheme="majorHAnsi" w:hAnsiTheme="majorHAnsi"/>
          <w:sz w:val="23"/>
          <w:szCs w:val="23"/>
        </w:rPr>
        <w:t xml:space="preserve"> </w:t>
      </w:r>
      <w:hyperlink w:history="1" r:id="rId11">
        <w:r w:rsidRPr="00830348" w:rsidR="2F083C88">
          <w:rPr>
            <w:rStyle w:val="Hyperlink"/>
            <w:rFonts w:asciiTheme="majorHAnsi" w:hAnsiTheme="majorHAnsi"/>
            <w:sz w:val="23"/>
            <w:szCs w:val="23"/>
          </w:rPr>
          <w:t>this link</w:t>
        </w:r>
      </w:hyperlink>
      <w:r w:rsidRPr="076F164C" w:rsidR="2F083C88">
        <w:rPr>
          <w:rFonts w:asciiTheme="majorHAnsi" w:hAnsiTheme="majorHAnsi"/>
          <w:sz w:val="23"/>
          <w:szCs w:val="23"/>
        </w:rPr>
        <w:t>.</w:t>
      </w:r>
    </w:p>
    <w:p w:rsidR="00361286" w:rsidP="00361286" w:rsidRDefault="006858AB" w14:paraId="662F8758" w14:textId="4DFBAE2A">
      <w:pPr>
        <w:pStyle w:val="ListParagraph"/>
        <w:numPr>
          <w:ilvl w:val="0"/>
          <w:numId w:val="26"/>
        </w:numPr>
        <w:tabs>
          <w:tab w:val="clear" w:pos="720"/>
        </w:tabs>
        <w:spacing w:before="40" w:after="120" w:line="23" w:lineRule="atLeast"/>
        <w:ind w:left="360"/>
        <w:rPr>
          <w:rFonts w:asciiTheme="majorHAnsi" w:hAnsiTheme="majorHAnsi"/>
          <w:sz w:val="23"/>
          <w:szCs w:val="23"/>
        </w:rPr>
      </w:pPr>
      <w:r w:rsidRPr="154A406A">
        <w:rPr>
          <w:rFonts w:asciiTheme="majorHAnsi" w:hAnsiTheme="majorHAnsi"/>
          <w:b/>
          <w:bCs/>
          <w:sz w:val="23"/>
          <w:szCs w:val="23"/>
        </w:rPr>
        <w:t>Visit Data Collection Form.</w:t>
      </w:r>
      <w:r w:rsidRPr="154A406A">
        <w:rPr>
          <w:rFonts w:asciiTheme="majorHAnsi" w:hAnsiTheme="majorHAnsi"/>
          <w:i/>
          <w:iCs/>
          <w:sz w:val="23"/>
          <w:szCs w:val="23"/>
        </w:rPr>
        <w:t xml:space="preserve">  </w:t>
      </w:r>
      <w:r w:rsidRPr="154A406A">
        <w:rPr>
          <w:rFonts w:asciiTheme="majorHAnsi" w:hAnsiTheme="majorHAnsi"/>
          <w:sz w:val="23"/>
          <w:szCs w:val="23"/>
        </w:rPr>
        <w:t>Complete and submit the Institute’s Visit Data Collection Form requesting student enrollment</w:t>
      </w:r>
      <w:r w:rsidR="00361286">
        <w:rPr>
          <w:rFonts w:asciiTheme="majorHAnsi" w:hAnsiTheme="majorHAnsi"/>
          <w:sz w:val="23"/>
          <w:szCs w:val="23"/>
        </w:rPr>
        <w:t>,</w:t>
      </w:r>
      <w:r w:rsidRPr="154A406A">
        <w:rPr>
          <w:rFonts w:asciiTheme="majorHAnsi" w:hAnsiTheme="majorHAnsi"/>
          <w:sz w:val="23"/>
          <w:szCs w:val="23"/>
        </w:rPr>
        <w:t xml:space="preserve"> staff retention</w:t>
      </w:r>
      <w:r w:rsidR="00361286">
        <w:rPr>
          <w:rFonts w:asciiTheme="majorHAnsi" w:hAnsiTheme="majorHAnsi"/>
          <w:sz w:val="23"/>
          <w:szCs w:val="23"/>
        </w:rPr>
        <w:t>, and student discipline</w:t>
      </w:r>
      <w:r w:rsidRPr="154A406A">
        <w:rPr>
          <w:rFonts w:asciiTheme="majorHAnsi" w:hAnsiTheme="majorHAnsi"/>
          <w:sz w:val="23"/>
          <w:szCs w:val="23"/>
        </w:rPr>
        <w:t xml:space="preserve"> data.  </w:t>
      </w:r>
      <w:r w:rsidRPr="154A406A" w:rsidR="000F102E">
        <w:rPr>
          <w:rFonts w:asciiTheme="majorHAnsi" w:hAnsiTheme="majorHAnsi"/>
          <w:sz w:val="23"/>
          <w:szCs w:val="23"/>
        </w:rPr>
        <w:t>The Institute also requests that</w:t>
      </w:r>
      <w:r w:rsidRPr="154A406A">
        <w:rPr>
          <w:rFonts w:asciiTheme="majorHAnsi" w:hAnsiTheme="majorHAnsi"/>
          <w:sz w:val="23"/>
          <w:szCs w:val="23"/>
        </w:rPr>
        <w:t xml:space="preserve"> if you </w:t>
      </w:r>
      <w:proofErr w:type="gramStart"/>
      <w:r w:rsidRPr="154A406A">
        <w:rPr>
          <w:rFonts w:asciiTheme="majorHAnsi" w:hAnsiTheme="majorHAnsi"/>
          <w:sz w:val="23"/>
          <w:szCs w:val="23"/>
        </w:rPr>
        <w:t>are going to</w:t>
      </w:r>
      <w:r w:rsidRPr="154A406A" w:rsidR="000F102E">
        <w:rPr>
          <w:rFonts w:asciiTheme="majorHAnsi" w:hAnsiTheme="majorHAnsi"/>
          <w:sz w:val="23"/>
          <w:szCs w:val="23"/>
        </w:rPr>
        <w:t xml:space="preserve"> set</w:t>
      </w:r>
      <w:proofErr w:type="gramEnd"/>
      <w:r w:rsidRPr="154A406A" w:rsidR="000F102E">
        <w:rPr>
          <w:rFonts w:asciiTheme="majorHAnsi" w:hAnsiTheme="majorHAnsi"/>
          <w:sz w:val="23"/>
          <w:szCs w:val="23"/>
        </w:rPr>
        <w:t xml:space="preserve"> up a temporary account via the </w:t>
      </w:r>
      <w:r w:rsidR="00361286">
        <w:rPr>
          <w:rFonts w:asciiTheme="majorHAnsi" w:hAnsiTheme="majorHAnsi"/>
          <w:sz w:val="23"/>
          <w:szCs w:val="23"/>
        </w:rPr>
        <w:t>school</w:t>
      </w:r>
      <w:r w:rsidRPr="154A406A" w:rsidR="000F102E">
        <w:rPr>
          <w:rFonts w:asciiTheme="majorHAnsi" w:hAnsiTheme="majorHAnsi"/>
          <w:sz w:val="23"/>
          <w:szCs w:val="23"/>
        </w:rPr>
        <w:t xml:space="preserve">’s document system (i.e., Google Drive, Box, etc.), please include the login information in the appropriate tab.  </w:t>
      </w:r>
      <w:r w:rsidRPr="154A406A">
        <w:rPr>
          <w:rFonts w:asciiTheme="majorHAnsi" w:hAnsiTheme="majorHAnsi"/>
          <w:sz w:val="23"/>
          <w:szCs w:val="23"/>
        </w:rPr>
        <w:t xml:space="preserve">The template for this document is available on the </w:t>
      </w:r>
      <w:r w:rsidRPr="154A406A" w:rsidR="00830348">
        <w:rPr>
          <w:rFonts w:asciiTheme="majorHAnsi" w:hAnsiTheme="majorHAnsi"/>
          <w:sz w:val="23"/>
          <w:szCs w:val="23"/>
        </w:rPr>
        <w:t xml:space="preserve">Institute’s website at </w:t>
      </w:r>
      <w:hyperlink r:id="rId12">
        <w:r w:rsidRPr="154A406A" w:rsidR="00830348">
          <w:rPr>
            <w:rStyle w:val="Hyperlink"/>
            <w:rFonts w:asciiTheme="majorHAnsi" w:hAnsiTheme="majorHAnsi"/>
            <w:sz w:val="23"/>
            <w:szCs w:val="23"/>
          </w:rPr>
          <w:t>this link</w:t>
        </w:r>
      </w:hyperlink>
      <w:r w:rsidRPr="154A406A" w:rsidR="00830348">
        <w:rPr>
          <w:rFonts w:asciiTheme="majorHAnsi" w:hAnsiTheme="majorHAnsi"/>
          <w:sz w:val="23"/>
          <w:szCs w:val="23"/>
        </w:rPr>
        <w:t>.</w:t>
      </w:r>
    </w:p>
    <w:p w:rsidRPr="00361286" w:rsidR="00361286" w:rsidP="00361286" w:rsidRDefault="00361286" w14:paraId="608262E0" w14:textId="3970A390">
      <w:pPr>
        <w:pStyle w:val="ListParagraph"/>
        <w:numPr>
          <w:ilvl w:val="0"/>
          <w:numId w:val="26"/>
        </w:numPr>
        <w:tabs>
          <w:tab w:val="clear" w:pos="720"/>
        </w:tabs>
        <w:spacing w:before="40" w:after="120" w:line="23" w:lineRule="atLeast"/>
        <w:ind w:left="360"/>
        <w:rPr>
          <w:rFonts w:asciiTheme="majorHAnsi" w:hAnsiTheme="majorHAnsi"/>
          <w:sz w:val="23"/>
          <w:szCs w:val="23"/>
        </w:rPr>
      </w:pPr>
      <w:r w:rsidRPr="00361286">
        <w:rPr>
          <w:rStyle w:val="normaltextrun"/>
          <w:rFonts w:cs="Calibri" w:asciiTheme="majorHAnsi" w:hAnsiTheme="majorHAnsi"/>
          <w:b/>
          <w:bCs/>
          <w:sz w:val="23"/>
          <w:szCs w:val="23"/>
        </w:rPr>
        <w:t xml:space="preserve">Staff Member/Employee List Spreadsheet.  </w:t>
      </w:r>
      <w:r w:rsidRPr="00361286">
        <w:rPr>
          <w:rStyle w:val="normaltextrun"/>
          <w:rFonts w:cs="Calibri" w:asciiTheme="majorHAnsi" w:hAnsiTheme="majorHAnsi"/>
          <w:sz w:val="23"/>
          <w:szCs w:val="23"/>
        </w:rPr>
        <w:t xml:space="preserve">Use the Institute’s Staff Member/Employee List Spreadsheet template available at </w:t>
      </w:r>
      <w:hyperlink w:history="1" r:id="rId13">
        <w:r w:rsidRPr="00361286">
          <w:rPr>
            <w:rStyle w:val="Hyperlink"/>
            <w:rFonts w:asciiTheme="majorHAnsi" w:hAnsiTheme="majorHAnsi"/>
            <w:sz w:val="23"/>
            <w:szCs w:val="23"/>
          </w:rPr>
          <w:t>this link</w:t>
        </w:r>
      </w:hyperlink>
      <w:r w:rsidRPr="00361286">
        <w:rPr>
          <w:rFonts w:asciiTheme="majorHAnsi" w:hAnsiTheme="majorHAnsi"/>
          <w:sz w:val="23"/>
          <w:szCs w:val="23"/>
        </w:rPr>
        <w:t xml:space="preserve">. </w:t>
      </w:r>
      <w:r>
        <w:rPr>
          <w:rFonts w:asciiTheme="majorHAnsi" w:hAnsiTheme="majorHAnsi"/>
          <w:sz w:val="23"/>
          <w:szCs w:val="23"/>
        </w:rPr>
        <w:t xml:space="preserve"> Please be sure to use the link under </w:t>
      </w:r>
      <w:r w:rsidRPr="00361286">
        <w:rPr>
          <w:rFonts w:asciiTheme="majorHAnsi" w:hAnsiTheme="majorHAnsi"/>
          <w:b/>
          <w:bCs/>
          <w:sz w:val="23"/>
          <w:szCs w:val="23"/>
        </w:rPr>
        <w:t>“Pre-Visit Documents”</w:t>
      </w:r>
      <w:r>
        <w:rPr>
          <w:rFonts w:asciiTheme="majorHAnsi" w:hAnsiTheme="majorHAnsi"/>
          <w:sz w:val="23"/>
          <w:szCs w:val="23"/>
        </w:rPr>
        <w:t xml:space="preserve"> as this form has slightly different information for the purposes of the site visit.</w:t>
      </w:r>
      <w:r w:rsidRPr="00361286">
        <w:rPr>
          <w:rFonts w:asciiTheme="majorHAnsi" w:hAnsiTheme="majorHAnsi"/>
          <w:sz w:val="23"/>
          <w:szCs w:val="23"/>
        </w:rPr>
        <w:t xml:space="preserve"> For this </w:t>
      </w:r>
      <w:r>
        <w:rPr>
          <w:rFonts w:asciiTheme="majorHAnsi" w:hAnsiTheme="majorHAnsi"/>
          <w:sz w:val="23"/>
          <w:szCs w:val="23"/>
        </w:rPr>
        <w:t xml:space="preserve">version, the Institute uses the staffing list to </w:t>
      </w:r>
      <w:proofErr w:type="gramStart"/>
      <w:r>
        <w:rPr>
          <w:rFonts w:asciiTheme="majorHAnsi" w:hAnsiTheme="majorHAnsi"/>
          <w:sz w:val="23"/>
          <w:szCs w:val="23"/>
        </w:rPr>
        <w:t>support with</w:t>
      </w:r>
      <w:proofErr w:type="gramEnd"/>
      <w:r>
        <w:rPr>
          <w:rFonts w:asciiTheme="majorHAnsi" w:hAnsiTheme="majorHAnsi"/>
          <w:sz w:val="23"/>
          <w:szCs w:val="23"/>
        </w:rPr>
        <w:t xml:space="preserve"> identifying individuals for interviews.</w:t>
      </w:r>
    </w:p>
    <w:p w:rsidRPr="008A7EB1" w:rsidR="008A7EB1" w:rsidP="008A7EB1" w:rsidRDefault="008A7EB1" w14:paraId="6112F41C" w14:textId="05AD766C">
      <w:pPr>
        <w:rPr>
          <w:rFonts w:asciiTheme="majorHAnsi" w:hAnsiTheme="majorHAnsi"/>
          <w:b/>
          <w:i/>
          <w:sz w:val="23"/>
          <w:szCs w:val="23"/>
        </w:rPr>
      </w:pPr>
      <w:r w:rsidRPr="001D3922">
        <w:rPr>
          <w:rFonts w:cs="Calibri" w:asciiTheme="majorHAnsi" w:hAnsiTheme="majorHAnsi"/>
          <w:b/>
          <w:sz w:val="23"/>
          <w:szCs w:val="23"/>
        </w:rPr>
        <w:t>Program Documents</w:t>
      </w:r>
    </w:p>
    <w:p w:rsidR="002300E2" w:rsidP="36E5E71B" w:rsidRDefault="36E5E71B" w14:paraId="2A78AB16" w14:textId="66F249B7">
      <w:pPr>
        <w:pStyle w:val="ListParagraph"/>
        <w:numPr>
          <w:ilvl w:val="0"/>
          <w:numId w:val="26"/>
        </w:numPr>
        <w:tabs>
          <w:tab w:val="clear" w:pos="720"/>
        </w:tabs>
        <w:spacing w:before="40" w:after="120" w:line="23" w:lineRule="atLeast"/>
        <w:ind w:left="360"/>
        <w:contextualSpacing w:val="0"/>
        <w:rPr>
          <w:rFonts w:asciiTheme="majorHAnsi" w:hAnsiTheme="majorHAnsi"/>
          <w:sz w:val="23"/>
          <w:szCs w:val="23"/>
        </w:rPr>
      </w:pPr>
      <w:r w:rsidRPr="36E5E71B">
        <w:rPr>
          <w:rFonts w:asciiTheme="majorHAnsi" w:hAnsiTheme="majorHAnsi"/>
          <w:b/>
          <w:bCs/>
          <w:sz w:val="23"/>
          <w:szCs w:val="23"/>
        </w:rPr>
        <w:t xml:space="preserve">Assessment List and Calendar.  </w:t>
      </w:r>
      <w:r w:rsidRPr="36E5E71B">
        <w:rPr>
          <w:rFonts w:asciiTheme="majorHAnsi" w:hAnsiTheme="majorHAnsi"/>
          <w:sz w:val="23"/>
          <w:szCs w:val="23"/>
        </w:rPr>
        <w:t xml:space="preserve">Provide a list of </w:t>
      </w:r>
      <w:proofErr w:type="gramStart"/>
      <w:r w:rsidRPr="36E5E71B">
        <w:rPr>
          <w:rFonts w:asciiTheme="majorHAnsi" w:hAnsiTheme="majorHAnsi"/>
          <w:sz w:val="23"/>
          <w:szCs w:val="23"/>
        </w:rPr>
        <w:t>diagnostic</w:t>
      </w:r>
      <w:proofErr w:type="gramEnd"/>
      <w:r w:rsidRPr="36E5E71B">
        <w:rPr>
          <w:rFonts w:asciiTheme="majorHAnsi" w:hAnsiTheme="majorHAnsi"/>
          <w:sz w:val="23"/>
          <w:szCs w:val="23"/>
        </w:rPr>
        <w:t>, formative, and summative assessments by grade level administered during the school year; also provide the current annual calendar to demonstrate the timing of assessment administration.</w:t>
      </w:r>
    </w:p>
    <w:p w:rsidRPr="001D3922" w:rsidR="00B437B7" w:rsidP="6890BADF" w:rsidRDefault="00B437B7" w14:paraId="71AC947E" w14:textId="52CCB3B2">
      <w:pPr>
        <w:pStyle w:val="ListParagraph"/>
        <w:numPr>
          <w:ilvl w:val="0"/>
          <w:numId w:val="26"/>
        </w:numPr>
        <w:tabs>
          <w:tab w:val="clear" w:pos="720"/>
        </w:tabs>
        <w:spacing w:before="40" w:after="120" w:line="23" w:lineRule="atLeast"/>
        <w:ind w:left="360"/>
        <w:contextualSpacing w:val="0"/>
        <w:rPr>
          <w:rFonts w:asciiTheme="majorHAnsi" w:hAnsiTheme="majorHAnsi"/>
          <w:sz w:val="23"/>
          <w:szCs w:val="23"/>
        </w:rPr>
      </w:pPr>
      <w:r w:rsidRPr="6890BADF">
        <w:rPr>
          <w:rFonts w:asciiTheme="majorHAnsi" w:hAnsiTheme="majorHAnsi"/>
          <w:b/>
          <w:bCs/>
          <w:sz w:val="23"/>
          <w:szCs w:val="23"/>
        </w:rPr>
        <w:t xml:space="preserve">Board Materials.  </w:t>
      </w:r>
      <w:r w:rsidRPr="6890BADF">
        <w:rPr>
          <w:rFonts w:asciiTheme="majorHAnsi" w:hAnsiTheme="majorHAnsi"/>
          <w:sz w:val="23"/>
          <w:szCs w:val="23"/>
        </w:rPr>
        <w:t>Provide the following information:</w:t>
      </w:r>
    </w:p>
    <w:p w:rsidR="00AC582F" w:rsidP="6890BADF" w:rsidRDefault="590C8186" w14:paraId="69020C49" w14:textId="6BCFF3A6">
      <w:pPr>
        <w:numPr>
          <w:ilvl w:val="0"/>
          <w:numId w:val="27"/>
        </w:numPr>
        <w:tabs>
          <w:tab w:val="clear" w:pos="1440"/>
        </w:tabs>
        <w:spacing w:before="40" w:after="120" w:line="23" w:lineRule="atLeast"/>
        <w:ind w:left="1080"/>
        <w:rPr>
          <w:rFonts w:asciiTheme="majorHAnsi" w:hAnsiTheme="majorHAnsi"/>
          <w:sz w:val="23"/>
          <w:szCs w:val="23"/>
        </w:rPr>
      </w:pPr>
      <w:r w:rsidRPr="6890BADF">
        <w:rPr>
          <w:rFonts w:asciiTheme="majorHAnsi" w:hAnsiTheme="majorHAnsi"/>
          <w:sz w:val="23"/>
          <w:szCs w:val="23"/>
        </w:rPr>
        <w:t>t</w:t>
      </w:r>
      <w:r w:rsidRPr="6890BADF" w:rsidR="00AC582F">
        <w:rPr>
          <w:rFonts w:asciiTheme="majorHAnsi" w:hAnsiTheme="majorHAnsi"/>
          <w:sz w:val="23"/>
          <w:szCs w:val="23"/>
        </w:rPr>
        <w:t xml:space="preserve">he most recent </w:t>
      </w:r>
      <w:r w:rsidRPr="00BA2A13" w:rsidR="00AC582F">
        <w:rPr>
          <w:rFonts w:asciiTheme="majorHAnsi" w:hAnsiTheme="majorHAnsi"/>
          <w:b/>
          <w:bCs/>
          <w:sz w:val="23"/>
          <w:szCs w:val="23"/>
        </w:rPr>
        <w:t>completed board self</w:t>
      </w:r>
      <w:r w:rsidRPr="00BA2A13" w:rsidR="36FE7BC4">
        <w:rPr>
          <w:rFonts w:asciiTheme="majorHAnsi" w:hAnsiTheme="majorHAnsi"/>
          <w:b/>
          <w:bCs/>
          <w:sz w:val="23"/>
          <w:szCs w:val="23"/>
        </w:rPr>
        <w:t>-</w:t>
      </w:r>
      <w:r w:rsidRPr="00BA2A13" w:rsidR="00AC582F">
        <w:rPr>
          <w:rFonts w:asciiTheme="majorHAnsi" w:hAnsiTheme="majorHAnsi"/>
          <w:b/>
          <w:bCs/>
          <w:sz w:val="23"/>
          <w:szCs w:val="23"/>
        </w:rPr>
        <w:t>evaluation</w:t>
      </w:r>
      <w:r w:rsidRPr="6890BADF" w:rsidR="00AC582F">
        <w:rPr>
          <w:rFonts w:asciiTheme="majorHAnsi" w:hAnsiTheme="majorHAnsi"/>
          <w:sz w:val="23"/>
          <w:szCs w:val="23"/>
        </w:rPr>
        <w:t xml:space="preserve"> and </w:t>
      </w:r>
      <w:r w:rsidRPr="00BA2A13" w:rsidR="00AC582F">
        <w:rPr>
          <w:rFonts w:asciiTheme="majorHAnsi" w:hAnsiTheme="majorHAnsi"/>
          <w:b/>
          <w:bCs/>
          <w:sz w:val="23"/>
          <w:szCs w:val="23"/>
        </w:rPr>
        <w:t>self</w:t>
      </w:r>
      <w:r w:rsidRPr="00BA2A13" w:rsidR="0FF7BF68">
        <w:rPr>
          <w:rFonts w:asciiTheme="majorHAnsi" w:hAnsiTheme="majorHAnsi"/>
          <w:b/>
          <w:bCs/>
          <w:sz w:val="23"/>
          <w:szCs w:val="23"/>
        </w:rPr>
        <w:t>-</w:t>
      </w:r>
      <w:r w:rsidRPr="00BA2A13" w:rsidR="00AC582F">
        <w:rPr>
          <w:rFonts w:asciiTheme="majorHAnsi" w:hAnsiTheme="majorHAnsi"/>
          <w:b/>
          <w:bCs/>
          <w:sz w:val="23"/>
          <w:szCs w:val="23"/>
        </w:rPr>
        <w:t xml:space="preserve">evaluation </w:t>
      </w:r>
      <w:proofErr w:type="gramStart"/>
      <w:r w:rsidRPr="00BA2A13" w:rsidR="00AC582F">
        <w:rPr>
          <w:rFonts w:asciiTheme="majorHAnsi" w:hAnsiTheme="majorHAnsi"/>
          <w:b/>
          <w:bCs/>
          <w:sz w:val="23"/>
          <w:szCs w:val="23"/>
        </w:rPr>
        <w:t>template</w:t>
      </w:r>
      <w:r w:rsidRPr="6890BADF" w:rsidR="00AC582F">
        <w:rPr>
          <w:rFonts w:asciiTheme="majorHAnsi" w:hAnsiTheme="majorHAnsi"/>
          <w:sz w:val="23"/>
          <w:szCs w:val="23"/>
        </w:rPr>
        <w:t>;</w:t>
      </w:r>
      <w:proofErr w:type="gramEnd"/>
    </w:p>
    <w:p w:rsidR="00AC582F" w:rsidP="198AF590" w:rsidRDefault="2325D73B" w14:paraId="4F0BF0D0" w14:textId="06891FD6">
      <w:pPr>
        <w:numPr>
          <w:ilvl w:val="0"/>
          <w:numId w:val="27"/>
        </w:numPr>
        <w:tabs>
          <w:tab w:val="clear" w:pos="1440"/>
        </w:tabs>
        <w:spacing w:before="40" w:after="120" w:line="23" w:lineRule="atLeast"/>
        <w:ind w:left="1080"/>
        <w:rPr>
          <w:rFonts w:ascii="Calibri" w:hAnsi="Calibri" w:asciiTheme="majorAscii" w:hAnsiTheme="majorAscii"/>
          <w:sz w:val="23"/>
          <w:szCs w:val="23"/>
        </w:rPr>
      </w:pPr>
      <w:r w:rsidRPr="198AF590" w:rsidR="2325D73B">
        <w:rPr>
          <w:rFonts w:ascii="Calibri" w:hAnsi="Calibri" w:asciiTheme="majorAscii" w:hAnsiTheme="majorAscii"/>
          <w:sz w:val="23"/>
          <w:szCs w:val="23"/>
        </w:rPr>
        <w:t>t</w:t>
      </w:r>
      <w:r w:rsidRPr="198AF590" w:rsidR="00E74089">
        <w:rPr>
          <w:rFonts w:ascii="Calibri" w:hAnsi="Calibri" w:asciiTheme="majorAscii" w:hAnsiTheme="majorAscii"/>
          <w:sz w:val="23"/>
          <w:szCs w:val="23"/>
        </w:rPr>
        <w:t xml:space="preserve">he most </w:t>
      </w:r>
      <w:r w:rsidRPr="198AF590" w:rsidR="00E74089">
        <w:rPr>
          <w:rFonts w:ascii="Calibri" w:hAnsi="Calibri" w:asciiTheme="majorAscii" w:hAnsiTheme="majorAscii"/>
          <w:b w:val="1"/>
          <w:bCs w:val="1"/>
          <w:sz w:val="23"/>
          <w:szCs w:val="23"/>
        </w:rPr>
        <w:t>recent</w:t>
      </w:r>
      <w:r w:rsidRPr="198AF590" w:rsidR="76873F36">
        <w:rPr>
          <w:rFonts w:ascii="Calibri" w:hAnsi="Calibri" w:asciiTheme="majorAscii" w:hAnsiTheme="majorAscii"/>
          <w:b w:val="1"/>
          <w:bCs w:val="1"/>
          <w:sz w:val="23"/>
          <w:szCs w:val="23"/>
        </w:rPr>
        <w:t xml:space="preserve"> completed</w:t>
      </w:r>
      <w:r w:rsidRPr="198AF590" w:rsidR="00E74089">
        <w:rPr>
          <w:rFonts w:ascii="Calibri" w:hAnsi="Calibri" w:asciiTheme="majorAscii" w:hAnsiTheme="majorAscii"/>
          <w:b w:val="1"/>
          <w:bCs w:val="1"/>
          <w:sz w:val="23"/>
          <w:szCs w:val="23"/>
        </w:rPr>
        <w:t xml:space="preserve"> evaluation</w:t>
      </w:r>
      <w:r w:rsidRPr="198AF590" w:rsidR="00E74089">
        <w:rPr>
          <w:rFonts w:ascii="Calibri" w:hAnsi="Calibri" w:asciiTheme="majorAscii" w:hAnsiTheme="majorAscii"/>
          <w:sz w:val="23"/>
          <w:szCs w:val="23"/>
        </w:rPr>
        <w:t xml:space="preserve"> for any employee(s) who reports directly to the board of trustees (</w:t>
      </w:r>
      <w:r w:rsidRPr="198AF590" w:rsidR="00E74089">
        <w:rPr>
          <w:rFonts w:ascii="Calibri" w:hAnsi="Calibri" w:asciiTheme="majorAscii" w:hAnsiTheme="majorAscii"/>
          <w:sz w:val="23"/>
          <w:szCs w:val="23"/>
        </w:rPr>
        <w:t>include</w:t>
      </w:r>
      <w:r w:rsidRPr="198AF590" w:rsidR="00E74089">
        <w:rPr>
          <w:rFonts w:ascii="Calibri" w:hAnsi="Calibri" w:asciiTheme="majorAscii" w:hAnsiTheme="majorAscii"/>
          <w:sz w:val="23"/>
          <w:szCs w:val="23"/>
        </w:rPr>
        <w:t xml:space="preserve"> the evaluation criteria for those employees);</w:t>
      </w:r>
      <w:r w:rsidRPr="198AF590" w:rsidR="00EE4D46">
        <w:rPr>
          <w:rFonts w:ascii="Calibri" w:hAnsi="Calibri" w:asciiTheme="majorAscii" w:hAnsiTheme="majorAscii"/>
          <w:sz w:val="23"/>
          <w:szCs w:val="23"/>
        </w:rPr>
        <w:t xml:space="preserve"> and,</w:t>
      </w:r>
    </w:p>
    <w:p w:rsidR="00390E4F" w:rsidP="00390E4F" w:rsidRDefault="00BA2A13" w14:paraId="4AC6D18C" w14:textId="77777777">
      <w:pPr>
        <w:numPr>
          <w:ilvl w:val="0"/>
          <w:numId w:val="27"/>
        </w:numPr>
        <w:tabs>
          <w:tab w:val="clear" w:pos="1440"/>
        </w:tabs>
        <w:spacing w:before="40" w:after="120" w:line="23" w:lineRule="atLeast"/>
        <w:ind w:left="1080"/>
        <w:rPr>
          <w:rFonts w:asciiTheme="majorHAnsi" w:hAnsiTheme="majorHAnsi"/>
          <w:sz w:val="23"/>
          <w:szCs w:val="23"/>
        </w:rPr>
      </w:pPr>
      <w:r>
        <w:rPr>
          <w:rFonts w:asciiTheme="majorHAnsi" w:hAnsiTheme="majorHAnsi"/>
          <w:sz w:val="23"/>
          <w:szCs w:val="23"/>
        </w:rPr>
        <w:t>board packages from the previous three board meetings including the data dashboards or other means by which the board monitors the charter’s progress.</w:t>
      </w:r>
    </w:p>
    <w:p w:rsidRPr="00390E4F" w:rsidR="00390E4F" w:rsidP="00390E4F" w:rsidRDefault="00390E4F" w14:paraId="1C82BE31" w14:textId="597BB861">
      <w:pPr>
        <w:pStyle w:val="ListParagraph"/>
        <w:numPr>
          <w:ilvl w:val="0"/>
          <w:numId w:val="26"/>
        </w:numPr>
        <w:tabs>
          <w:tab w:val="clear" w:pos="720"/>
        </w:tabs>
        <w:spacing w:before="40" w:after="120" w:line="23" w:lineRule="atLeast"/>
        <w:ind w:left="360"/>
        <w:rPr>
          <w:rFonts w:asciiTheme="majorHAnsi" w:hAnsiTheme="majorHAnsi"/>
          <w:i/>
          <w:iCs/>
          <w:sz w:val="23"/>
          <w:szCs w:val="23"/>
        </w:rPr>
      </w:pPr>
      <w:r w:rsidRPr="00390E4F">
        <w:rPr>
          <w:rStyle w:val="normaltextrun"/>
          <w:rFonts w:ascii="Calibri" w:hAnsi="Calibri" w:cs="Calibri"/>
          <w:b/>
          <w:bCs/>
          <w:color w:val="000000"/>
          <w:sz w:val="23"/>
          <w:szCs w:val="23"/>
          <w:shd w:val="clear" w:color="auto" w:fill="FFFFFF"/>
        </w:rPr>
        <w:t>Evaluation Templates.</w:t>
      </w:r>
      <w:r w:rsidRPr="00390E4F">
        <w:rPr>
          <w:rStyle w:val="normaltextrun"/>
          <w:rFonts w:ascii="Calibri" w:hAnsi="Calibri" w:cs="Calibri"/>
          <w:color w:val="000000"/>
          <w:sz w:val="23"/>
          <w:szCs w:val="23"/>
          <w:shd w:val="clear" w:color="auto" w:fill="FFFFFF"/>
        </w:rPr>
        <w:t>  Send the templates the school uses to evaluate teachers and leaders as well as any supporting guidance documentation for the school’s evaluation systems.  The school should be prepared to share finalized evaluations from the most recent school year with the Institute’s visit team during the school visit.</w:t>
      </w:r>
    </w:p>
    <w:p w:rsidRPr="00390E4F" w:rsidR="00390E4F" w:rsidP="154A406A" w:rsidRDefault="00BE40B0" w14:paraId="6F3E89F9" w14:textId="77777777">
      <w:pPr>
        <w:pStyle w:val="ListParagraph"/>
        <w:numPr>
          <w:ilvl w:val="0"/>
          <w:numId w:val="26"/>
        </w:numPr>
        <w:tabs>
          <w:tab w:val="clear" w:pos="720"/>
        </w:tabs>
        <w:spacing w:before="40" w:after="120" w:line="23" w:lineRule="atLeast"/>
        <w:ind w:left="360"/>
        <w:rPr>
          <w:rFonts w:asciiTheme="majorHAnsi" w:hAnsiTheme="majorHAnsi"/>
          <w:i/>
          <w:iCs/>
          <w:sz w:val="23"/>
          <w:szCs w:val="23"/>
        </w:rPr>
      </w:pPr>
      <w:r w:rsidRPr="154A406A">
        <w:rPr>
          <w:rFonts w:asciiTheme="majorHAnsi" w:hAnsiTheme="majorHAnsi"/>
          <w:b/>
          <w:bCs/>
          <w:sz w:val="23"/>
          <w:szCs w:val="23"/>
        </w:rPr>
        <w:lastRenderedPageBreak/>
        <w:t xml:space="preserve">Organizational Chart.  </w:t>
      </w:r>
      <w:r w:rsidRPr="154A406A">
        <w:rPr>
          <w:rFonts w:asciiTheme="majorHAnsi" w:hAnsiTheme="majorHAnsi"/>
          <w:sz w:val="23"/>
          <w:szCs w:val="23"/>
        </w:rPr>
        <w:t xml:space="preserve">Provide a chart that includes all staff </w:t>
      </w:r>
      <w:r w:rsidRPr="154A406A" w:rsidR="005517FD">
        <w:rPr>
          <w:rFonts w:asciiTheme="majorHAnsi" w:hAnsiTheme="majorHAnsi"/>
          <w:sz w:val="23"/>
          <w:szCs w:val="23"/>
        </w:rPr>
        <w:t>positions</w:t>
      </w:r>
      <w:r w:rsidRPr="154A406A">
        <w:rPr>
          <w:rFonts w:asciiTheme="majorHAnsi" w:hAnsiTheme="majorHAnsi"/>
          <w:sz w:val="23"/>
          <w:szCs w:val="23"/>
        </w:rPr>
        <w:t xml:space="preserve"> and illustrates the school’s current reporting structure.  It need not name individual staff </w:t>
      </w:r>
      <w:proofErr w:type="gramStart"/>
      <w:r w:rsidRPr="154A406A">
        <w:rPr>
          <w:rFonts w:asciiTheme="majorHAnsi" w:hAnsiTheme="majorHAnsi"/>
          <w:sz w:val="23"/>
          <w:szCs w:val="23"/>
        </w:rPr>
        <w:t>members, but</w:t>
      </w:r>
      <w:proofErr w:type="gramEnd"/>
      <w:r w:rsidRPr="154A406A">
        <w:rPr>
          <w:rFonts w:asciiTheme="majorHAnsi" w:hAnsiTheme="majorHAnsi"/>
          <w:sz w:val="23"/>
          <w:szCs w:val="23"/>
        </w:rPr>
        <w:t xml:space="preserve"> should reflect all positions in the school and include relationships with any management company or charter management organization.</w:t>
      </w:r>
      <w:r w:rsidRPr="154A406A" w:rsidR="008A7EB1">
        <w:rPr>
          <w:rFonts w:asciiTheme="majorHAnsi" w:hAnsiTheme="majorHAnsi"/>
          <w:sz w:val="23"/>
          <w:szCs w:val="23"/>
        </w:rPr>
        <w:t xml:space="preserve">  </w:t>
      </w:r>
    </w:p>
    <w:p w:rsidRPr="002300E2" w:rsidR="00BE40B0" w:rsidP="00390E4F" w:rsidRDefault="008A7EB1" w14:paraId="2A78AB17" w14:textId="2FBC8B73">
      <w:pPr>
        <w:pStyle w:val="ListParagraph"/>
        <w:numPr>
          <w:ilvl w:val="1"/>
          <w:numId w:val="26"/>
        </w:numPr>
        <w:tabs>
          <w:tab w:val="clear" w:pos="2520"/>
        </w:tabs>
        <w:spacing w:before="40" w:after="120" w:line="23" w:lineRule="atLeast"/>
        <w:ind w:left="720"/>
        <w:rPr>
          <w:rFonts w:asciiTheme="majorHAnsi" w:hAnsiTheme="majorHAnsi"/>
          <w:i/>
          <w:iCs/>
          <w:sz w:val="23"/>
          <w:szCs w:val="23"/>
        </w:rPr>
      </w:pPr>
      <w:r w:rsidRPr="154A406A">
        <w:rPr>
          <w:rFonts w:asciiTheme="majorHAnsi" w:hAnsiTheme="majorHAnsi"/>
          <w:i/>
          <w:iCs/>
          <w:sz w:val="23"/>
          <w:szCs w:val="23"/>
        </w:rPr>
        <w:t>Only include an organizational chart if the submission from the Application for Charter Renewal has be</w:t>
      </w:r>
      <w:r w:rsidRPr="154A406A" w:rsidR="005F0159">
        <w:rPr>
          <w:rFonts w:asciiTheme="majorHAnsi" w:hAnsiTheme="majorHAnsi"/>
          <w:i/>
          <w:iCs/>
          <w:sz w:val="23"/>
          <w:szCs w:val="23"/>
        </w:rPr>
        <w:t>en updated since August 15</w:t>
      </w:r>
      <w:r w:rsidRPr="154A406A" w:rsidR="005F0159">
        <w:rPr>
          <w:rFonts w:asciiTheme="majorHAnsi" w:hAnsiTheme="majorHAnsi"/>
          <w:i/>
          <w:iCs/>
          <w:sz w:val="23"/>
          <w:szCs w:val="23"/>
          <w:vertAlign w:val="superscript"/>
        </w:rPr>
        <w:t>th</w:t>
      </w:r>
      <w:r w:rsidRPr="154A406A" w:rsidR="005F0159">
        <w:rPr>
          <w:rFonts w:asciiTheme="majorHAnsi" w:hAnsiTheme="majorHAnsi"/>
          <w:i/>
          <w:iCs/>
          <w:sz w:val="23"/>
          <w:szCs w:val="23"/>
        </w:rPr>
        <w:t xml:space="preserve">.  </w:t>
      </w:r>
    </w:p>
    <w:p w:rsidRPr="000B112E" w:rsidR="000B112E" w:rsidP="000B112E" w:rsidRDefault="00BE40B0" w14:paraId="73BB5B53" w14:textId="03FB0578">
      <w:pPr>
        <w:numPr>
          <w:ilvl w:val="0"/>
          <w:numId w:val="26"/>
        </w:numPr>
        <w:tabs>
          <w:tab w:val="clear" w:pos="720"/>
        </w:tabs>
        <w:spacing w:before="40" w:after="120" w:line="23" w:lineRule="atLeast"/>
        <w:ind w:left="360"/>
        <w:rPr>
          <w:rFonts w:asciiTheme="majorHAnsi" w:hAnsiTheme="majorHAnsi"/>
          <w:sz w:val="23"/>
          <w:szCs w:val="23"/>
        </w:rPr>
      </w:pPr>
      <w:r w:rsidRPr="001D3922">
        <w:rPr>
          <w:rFonts w:asciiTheme="majorHAnsi" w:hAnsiTheme="majorHAnsi"/>
          <w:b/>
          <w:bCs/>
          <w:sz w:val="23"/>
          <w:szCs w:val="23"/>
        </w:rPr>
        <w:t xml:space="preserve">Professional Development Calendar. </w:t>
      </w:r>
      <w:r w:rsidRPr="001D3922">
        <w:rPr>
          <w:rFonts w:asciiTheme="majorHAnsi" w:hAnsiTheme="majorHAnsi"/>
          <w:sz w:val="23"/>
          <w:szCs w:val="23"/>
        </w:rPr>
        <w:t xml:space="preserve"> Provide a calendar of professional development opportunities planned for the current school year.  </w:t>
      </w:r>
      <w:r w:rsidR="00C93332">
        <w:rPr>
          <w:rFonts w:asciiTheme="majorHAnsi" w:hAnsiTheme="majorHAnsi"/>
          <w:sz w:val="23"/>
          <w:szCs w:val="23"/>
        </w:rPr>
        <w:t>During the pre-visit call, the team may ask for specific artifacts from specific sessions based on the calendar.</w:t>
      </w:r>
    </w:p>
    <w:p w:rsidR="000B112E" w:rsidP="154A406A" w:rsidRDefault="00BE40B0" w14:paraId="10259897" w14:textId="487E3F36">
      <w:pPr>
        <w:pStyle w:val="ListParagraph"/>
        <w:numPr>
          <w:ilvl w:val="0"/>
          <w:numId w:val="26"/>
        </w:numPr>
        <w:tabs>
          <w:tab w:val="clear" w:pos="720"/>
        </w:tabs>
        <w:spacing w:before="40" w:after="120" w:line="23" w:lineRule="atLeast"/>
        <w:ind w:left="360"/>
        <w:rPr>
          <w:rFonts w:asciiTheme="majorHAnsi" w:hAnsiTheme="majorHAnsi"/>
          <w:sz w:val="23"/>
          <w:szCs w:val="23"/>
        </w:rPr>
      </w:pPr>
      <w:r w:rsidRPr="154A406A">
        <w:rPr>
          <w:rFonts w:asciiTheme="majorHAnsi" w:hAnsiTheme="majorHAnsi"/>
          <w:b/>
          <w:bCs/>
          <w:sz w:val="23"/>
          <w:szCs w:val="23"/>
        </w:rPr>
        <w:t>Teacher Schedules</w:t>
      </w:r>
      <w:r w:rsidRPr="154A406A" w:rsidR="00EC63C5">
        <w:rPr>
          <w:rFonts w:asciiTheme="majorHAnsi" w:hAnsiTheme="majorHAnsi"/>
          <w:b/>
          <w:bCs/>
          <w:sz w:val="23"/>
          <w:szCs w:val="23"/>
        </w:rPr>
        <w:t>/Master Schedule</w:t>
      </w:r>
      <w:r w:rsidRPr="154A406A">
        <w:rPr>
          <w:rFonts w:asciiTheme="majorHAnsi" w:hAnsiTheme="majorHAnsi"/>
          <w:b/>
          <w:bCs/>
          <w:sz w:val="23"/>
          <w:szCs w:val="23"/>
        </w:rPr>
        <w:t xml:space="preserve">.  </w:t>
      </w:r>
      <w:r w:rsidRPr="154A406A">
        <w:rPr>
          <w:rFonts w:asciiTheme="majorHAnsi" w:hAnsiTheme="majorHAnsi"/>
          <w:sz w:val="23"/>
          <w:szCs w:val="23"/>
        </w:rPr>
        <w:t xml:space="preserve">Provide schedules that clearly indicate where each teacher will be and what subject and grade </w:t>
      </w:r>
      <w:r w:rsidRPr="154A406A" w:rsidR="26A154DB">
        <w:rPr>
          <w:rFonts w:asciiTheme="majorHAnsi" w:hAnsiTheme="majorHAnsi"/>
          <w:sz w:val="23"/>
          <w:szCs w:val="23"/>
        </w:rPr>
        <w:t>they</w:t>
      </w:r>
      <w:r w:rsidRPr="154A406A">
        <w:rPr>
          <w:rFonts w:asciiTheme="majorHAnsi" w:hAnsiTheme="majorHAnsi"/>
          <w:sz w:val="23"/>
          <w:szCs w:val="23"/>
        </w:rPr>
        <w:t xml:space="preserve"> will teach during each scheduled period on the day(s) of the visit.  </w:t>
      </w:r>
      <w:r w:rsidRPr="154A406A">
        <w:rPr>
          <w:rFonts w:asciiTheme="majorHAnsi" w:hAnsiTheme="majorHAnsi"/>
          <w:sz w:val="23"/>
          <w:szCs w:val="23"/>
          <w:u w:val="single"/>
        </w:rPr>
        <w:t>Please highlight common planning time, grade team and/or department meetings as well as other non-instructional time (individual prep, lunch, etc.)</w:t>
      </w:r>
      <w:r w:rsidRPr="154A406A" w:rsidR="000B112E">
        <w:rPr>
          <w:rFonts w:asciiTheme="majorHAnsi" w:hAnsiTheme="majorHAnsi"/>
          <w:sz w:val="23"/>
          <w:szCs w:val="23"/>
          <w:u w:val="single"/>
        </w:rPr>
        <w:t>, or any staggered scheduling</w:t>
      </w:r>
      <w:r w:rsidRPr="154A406A">
        <w:rPr>
          <w:rFonts w:asciiTheme="majorHAnsi" w:hAnsiTheme="majorHAnsi"/>
          <w:sz w:val="23"/>
          <w:szCs w:val="23"/>
          <w:u w:val="single"/>
        </w:rPr>
        <w:t>.</w:t>
      </w:r>
      <w:r w:rsidRPr="154A406A">
        <w:rPr>
          <w:rFonts w:asciiTheme="majorHAnsi" w:hAnsiTheme="majorHAnsi"/>
          <w:sz w:val="23"/>
          <w:szCs w:val="23"/>
        </w:rPr>
        <w:t xml:space="preserve">  </w:t>
      </w:r>
      <w:r w:rsidRPr="154A406A" w:rsidR="139CF526">
        <w:rPr>
          <w:rFonts w:ascii="Calibri" w:hAnsi="Calibri" w:eastAsia="Calibri" w:cs="Calibri"/>
          <w:color w:val="000000" w:themeColor="text1"/>
          <w:sz w:val="22"/>
          <w:szCs w:val="22"/>
        </w:rPr>
        <w:t>Please include a bell schedule</w:t>
      </w:r>
      <w:r w:rsidRPr="154A406A" w:rsidR="0548FE23">
        <w:rPr>
          <w:rFonts w:ascii="Calibri" w:hAnsi="Calibri" w:eastAsia="Calibri" w:cs="Calibri"/>
          <w:color w:val="000000" w:themeColor="text1"/>
          <w:sz w:val="22"/>
          <w:szCs w:val="22"/>
        </w:rPr>
        <w:t xml:space="preserve"> and</w:t>
      </w:r>
      <w:r w:rsidRPr="154A406A" w:rsidR="139CF526">
        <w:rPr>
          <w:rFonts w:ascii="Calibri" w:hAnsi="Calibri" w:eastAsia="Calibri" w:cs="Calibri"/>
          <w:color w:val="000000" w:themeColor="text1"/>
          <w:sz w:val="22"/>
          <w:szCs w:val="22"/>
        </w:rPr>
        <w:t xml:space="preserve"> </w:t>
      </w:r>
      <w:r w:rsidR="00361286">
        <w:rPr>
          <w:rFonts w:ascii="Calibri" w:hAnsi="Calibri" w:eastAsia="Calibri" w:cs="Calibri"/>
          <w:color w:val="000000" w:themeColor="text1"/>
          <w:sz w:val="22"/>
          <w:szCs w:val="22"/>
        </w:rPr>
        <w:t>the entire</w:t>
      </w:r>
      <w:r w:rsidRPr="154A406A" w:rsidR="139CF526">
        <w:rPr>
          <w:rFonts w:ascii="Calibri" w:hAnsi="Calibri" w:eastAsia="Calibri" w:cs="Calibri"/>
          <w:color w:val="000000" w:themeColor="text1"/>
          <w:sz w:val="22"/>
          <w:szCs w:val="22"/>
        </w:rPr>
        <w:t xml:space="preserve"> school lunch/specials schedule to help inform the Institute’s observation schedule. </w:t>
      </w:r>
      <w:r>
        <w:br/>
      </w:r>
      <w:r w:rsidRPr="154A406A">
        <w:rPr>
          <w:rFonts w:asciiTheme="majorHAnsi" w:hAnsiTheme="majorHAnsi"/>
          <w:sz w:val="23"/>
          <w:szCs w:val="23"/>
        </w:rPr>
        <w:t>To facilitate scheduling, please clarify class names and locations.  If a teacher’s schedule contains class names for internal purposes such as “Harvard” or “801B,” please provide an explanatory key. </w:t>
      </w:r>
      <w:r w:rsidRPr="154A406A" w:rsidR="51FF2A4F">
        <w:rPr>
          <w:rFonts w:asciiTheme="majorHAnsi" w:hAnsiTheme="majorHAnsi"/>
          <w:sz w:val="23"/>
          <w:szCs w:val="23"/>
        </w:rPr>
        <w:t xml:space="preserve"> </w:t>
      </w:r>
      <w:r w:rsidRPr="154A406A">
        <w:rPr>
          <w:rFonts w:asciiTheme="majorHAnsi" w:hAnsiTheme="majorHAnsi"/>
          <w:sz w:val="23"/>
          <w:szCs w:val="23"/>
        </w:rPr>
        <w:t xml:space="preserve">The Institute uses this information to </w:t>
      </w:r>
      <w:r w:rsidRPr="154A406A" w:rsidR="00D80A83">
        <w:rPr>
          <w:rFonts w:asciiTheme="majorHAnsi" w:hAnsiTheme="majorHAnsi"/>
          <w:sz w:val="23"/>
          <w:szCs w:val="23"/>
        </w:rPr>
        <w:t xml:space="preserve">guide classroom observations during the visit.  </w:t>
      </w:r>
      <w:r w:rsidRPr="154A406A">
        <w:rPr>
          <w:rFonts w:asciiTheme="majorHAnsi" w:hAnsiTheme="majorHAnsi"/>
          <w:sz w:val="23"/>
          <w:szCs w:val="23"/>
        </w:rPr>
        <w:t xml:space="preserve">The Institute recognizes that teacher schedules are subject to change after the start of the school year and asks that school leaders highlight these changes during pre-visit discussions with the </w:t>
      </w:r>
      <w:r w:rsidRPr="154A406A" w:rsidR="2217C81F">
        <w:rPr>
          <w:rFonts w:asciiTheme="majorHAnsi" w:hAnsiTheme="majorHAnsi"/>
          <w:sz w:val="23"/>
          <w:szCs w:val="23"/>
        </w:rPr>
        <w:t xml:space="preserve">Institute’s </w:t>
      </w:r>
      <w:r w:rsidRPr="154A406A">
        <w:rPr>
          <w:rFonts w:asciiTheme="majorHAnsi" w:hAnsiTheme="majorHAnsi"/>
          <w:sz w:val="23"/>
          <w:szCs w:val="23"/>
        </w:rPr>
        <w:t>visit team leader.</w:t>
      </w:r>
      <w:r w:rsidRPr="154A406A" w:rsidR="4424F428">
        <w:rPr>
          <w:rFonts w:asciiTheme="majorHAnsi" w:hAnsiTheme="majorHAnsi"/>
          <w:sz w:val="23"/>
          <w:szCs w:val="23"/>
        </w:rPr>
        <w:t xml:space="preserve"> </w:t>
      </w:r>
    </w:p>
    <w:p w:rsidR="00361286" w:rsidP="00361286" w:rsidRDefault="00361286" w14:paraId="640260AB" w14:textId="77777777">
      <w:pPr>
        <w:spacing w:before="120" w:after="120"/>
        <w:contextualSpacing/>
        <w:rPr>
          <w:rFonts w:ascii="Calibri" w:hAnsi="Calibri" w:eastAsia="Calibri" w:cs="Calibri"/>
          <w:sz w:val="23"/>
          <w:szCs w:val="23"/>
        </w:rPr>
      </w:pPr>
    </w:p>
    <w:p w:rsidR="00361286" w:rsidP="00361286" w:rsidRDefault="00361286" w14:paraId="321929B2" w14:textId="03073825">
      <w:pPr>
        <w:rPr>
          <w:rFonts w:cs="Calibri" w:asciiTheme="majorHAnsi" w:hAnsiTheme="majorHAnsi"/>
          <w:b/>
          <w:sz w:val="23"/>
          <w:szCs w:val="23"/>
        </w:rPr>
      </w:pPr>
      <w:r>
        <w:rPr>
          <w:rFonts w:cs="Calibri" w:asciiTheme="majorHAnsi" w:hAnsiTheme="majorHAnsi"/>
          <w:b/>
          <w:sz w:val="23"/>
          <w:szCs w:val="23"/>
        </w:rPr>
        <w:t>Site Visit Document Notes</w:t>
      </w:r>
    </w:p>
    <w:p w:rsidR="00361286" w:rsidP="00361286" w:rsidRDefault="00361286" w14:paraId="5687C839" w14:textId="5F352DFB">
      <w:pPr>
        <w:rPr>
          <w:rFonts w:cs="Calibri" w:asciiTheme="majorHAnsi" w:hAnsiTheme="majorHAnsi"/>
          <w:bCs/>
          <w:sz w:val="23"/>
          <w:szCs w:val="23"/>
        </w:rPr>
      </w:pPr>
      <w:r>
        <w:rPr>
          <w:rFonts w:cs="Calibri" w:asciiTheme="majorHAnsi" w:hAnsiTheme="majorHAnsi"/>
          <w:bCs/>
          <w:sz w:val="23"/>
          <w:szCs w:val="23"/>
        </w:rPr>
        <w:t>On the days of the site visit, the Institute requests the following information be made available:</w:t>
      </w:r>
    </w:p>
    <w:p w:rsidR="00361286" w:rsidP="00361286" w:rsidRDefault="00361286" w14:paraId="136A60CC" w14:textId="77777777">
      <w:pPr>
        <w:rPr>
          <w:rFonts w:cs="Calibri" w:asciiTheme="majorHAnsi" w:hAnsiTheme="majorHAnsi"/>
          <w:bCs/>
          <w:sz w:val="23"/>
          <w:szCs w:val="23"/>
        </w:rPr>
      </w:pPr>
    </w:p>
    <w:p w:rsidRPr="00361286" w:rsidR="00361286" w:rsidP="00361286" w:rsidRDefault="00361286" w14:paraId="125DBD3B" w14:textId="77777777">
      <w:pPr>
        <w:pStyle w:val="ListParagraph"/>
        <w:numPr>
          <w:ilvl w:val="0"/>
          <w:numId w:val="40"/>
        </w:numPr>
        <w:rPr>
          <w:rFonts w:cs="Calibri" w:asciiTheme="majorHAnsi" w:hAnsiTheme="majorHAnsi"/>
          <w:bCs/>
          <w:sz w:val="23"/>
          <w:szCs w:val="23"/>
        </w:rPr>
      </w:pPr>
      <w:r>
        <w:rPr>
          <w:rFonts w:asciiTheme="majorHAnsi" w:hAnsiTheme="majorHAnsi"/>
          <w:b/>
          <w:bCs/>
          <w:sz w:val="23"/>
          <w:szCs w:val="23"/>
        </w:rPr>
        <w:t>Lesson Plans</w:t>
      </w:r>
      <w:r w:rsidRPr="00361286">
        <w:rPr>
          <w:rFonts w:asciiTheme="majorHAnsi" w:hAnsiTheme="majorHAnsi"/>
          <w:b/>
          <w:bCs/>
          <w:sz w:val="23"/>
          <w:szCs w:val="23"/>
        </w:rPr>
        <w:t xml:space="preserve">.  </w:t>
      </w:r>
      <w:r>
        <w:rPr>
          <w:rFonts w:asciiTheme="majorHAnsi" w:hAnsiTheme="majorHAnsi"/>
          <w:sz w:val="23"/>
          <w:szCs w:val="23"/>
        </w:rPr>
        <w:t xml:space="preserve">Please have teachers’ lesson plans readily available for </w:t>
      </w:r>
      <w:proofErr w:type="gramStart"/>
      <w:r>
        <w:rPr>
          <w:rFonts w:asciiTheme="majorHAnsi" w:hAnsiTheme="majorHAnsi"/>
          <w:sz w:val="23"/>
          <w:szCs w:val="23"/>
        </w:rPr>
        <w:t>visit</w:t>
      </w:r>
      <w:proofErr w:type="gramEnd"/>
      <w:r>
        <w:rPr>
          <w:rFonts w:asciiTheme="majorHAnsi" w:hAnsiTheme="majorHAnsi"/>
          <w:sz w:val="23"/>
          <w:szCs w:val="23"/>
        </w:rPr>
        <w:t xml:space="preserve"> team members during the site visit. These should be easily located outside or at the front of a classroom.</w:t>
      </w:r>
    </w:p>
    <w:p w:rsidRPr="00361286" w:rsidR="00361286" w:rsidP="00361286" w:rsidRDefault="00361286" w14:paraId="50A398F4" w14:textId="36DA1EE4">
      <w:pPr>
        <w:pStyle w:val="ListParagraph"/>
        <w:numPr>
          <w:ilvl w:val="0"/>
          <w:numId w:val="40"/>
        </w:numPr>
        <w:rPr>
          <w:rFonts w:cs="Calibri" w:asciiTheme="majorHAnsi" w:hAnsiTheme="majorHAnsi"/>
          <w:bCs/>
          <w:sz w:val="23"/>
          <w:szCs w:val="23"/>
        </w:rPr>
      </w:pPr>
      <w:r>
        <w:rPr>
          <w:rFonts w:asciiTheme="majorHAnsi" w:hAnsiTheme="majorHAnsi"/>
          <w:b/>
          <w:bCs/>
          <w:sz w:val="23"/>
          <w:szCs w:val="23"/>
        </w:rPr>
        <w:t>Floor Plans.</w:t>
      </w:r>
      <w:r>
        <w:rPr>
          <w:rFonts w:asciiTheme="majorHAnsi" w:hAnsiTheme="majorHAnsi"/>
          <w:sz w:val="23"/>
          <w:szCs w:val="23"/>
        </w:rPr>
        <w:t xml:space="preserve"> This is helpful to quickly navigate the building and find classrooms for observations.</w:t>
      </w:r>
    </w:p>
    <w:sectPr w:rsidRPr="00361286" w:rsidR="00361286" w:rsidSect="00BC00FB">
      <w:footerReference w:type="even" r:id="rId14"/>
      <w:footerReference w:type="default" r:id="rId15"/>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389" w:rsidP="00C139FA" w:rsidRDefault="00EB3389" w14:paraId="6DCD7519" w14:textId="77777777">
      <w:r>
        <w:separator/>
      </w:r>
    </w:p>
  </w:endnote>
  <w:endnote w:type="continuationSeparator" w:id="0">
    <w:p w:rsidR="00EB3389" w:rsidP="00C139FA" w:rsidRDefault="00EB3389" w14:paraId="18A9F6C6" w14:textId="77777777">
      <w:r>
        <w:continuationSeparator/>
      </w:r>
    </w:p>
  </w:endnote>
  <w:endnote w:type="continuationNotice" w:id="1">
    <w:p w:rsidR="00EB3389" w:rsidRDefault="00EB3389" w14:paraId="2A2E9C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8C" w:rsidP="00C139FA" w:rsidRDefault="00DD648C" w14:paraId="2A78AB3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648C" w:rsidP="00C139FA" w:rsidRDefault="00DD648C" w14:paraId="2A78AB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0D7D" w:rsidR="00DD648C" w:rsidP="00C139FA" w:rsidRDefault="00DD648C" w14:paraId="2A78AB38" w14:textId="0A97E529">
    <w:pPr>
      <w:pStyle w:val="Footer"/>
      <w:framePr w:wrap="around" w:hAnchor="margin" w:vAnchor="text" w:xAlign="right" w:y="1"/>
      <w:rPr>
        <w:rStyle w:val="PageNumber"/>
        <w:rFonts w:asciiTheme="majorHAnsi" w:hAnsiTheme="majorHAnsi"/>
      </w:rPr>
    </w:pPr>
    <w:r w:rsidRPr="00480D7D">
      <w:rPr>
        <w:rStyle w:val="PageNumber"/>
        <w:rFonts w:asciiTheme="majorHAnsi" w:hAnsiTheme="majorHAnsi"/>
      </w:rPr>
      <w:fldChar w:fldCharType="begin"/>
    </w:r>
    <w:r w:rsidRPr="00480D7D">
      <w:rPr>
        <w:rStyle w:val="PageNumber"/>
        <w:rFonts w:asciiTheme="majorHAnsi" w:hAnsiTheme="majorHAnsi"/>
      </w:rPr>
      <w:instrText xml:space="preserve">PAGE  </w:instrText>
    </w:r>
    <w:r w:rsidRPr="00480D7D">
      <w:rPr>
        <w:rStyle w:val="PageNumber"/>
        <w:rFonts w:asciiTheme="majorHAnsi" w:hAnsiTheme="majorHAnsi"/>
      </w:rPr>
      <w:fldChar w:fldCharType="separate"/>
    </w:r>
    <w:r w:rsidR="009B4A70">
      <w:rPr>
        <w:rStyle w:val="PageNumber"/>
        <w:rFonts w:asciiTheme="majorHAnsi" w:hAnsiTheme="majorHAnsi"/>
        <w:noProof/>
      </w:rPr>
      <w:t>1</w:t>
    </w:r>
    <w:r w:rsidRPr="00480D7D">
      <w:rPr>
        <w:rStyle w:val="PageNumber"/>
        <w:rFonts w:asciiTheme="majorHAnsi" w:hAnsiTheme="majorHAnsi"/>
      </w:rPr>
      <w:fldChar w:fldCharType="end"/>
    </w:r>
  </w:p>
  <w:p w:rsidRPr="00BE40B0" w:rsidR="00C430A5" w:rsidP="00C139FA" w:rsidRDefault="00296E1E" w14:paraId="2A78AB3A" w14:textId="18752988">
    <w:pPr>
      <w:pStyle w:val="Footer"/>
      <w:ind w:right="360"/>
      <w:rPr>
        <w:rFonts w:asciiTheme="majorHAnsi" w:hAnsiTheme="majorHAnsi"/>
        <w:sz w:val="22"/>
        <w:szCs w:val="22"/>
      </w:rPr>
    </w:pPr>
    <w:r>
      <w:rPr>
        <w:rFonts w:asciiTheme="majorHAnsi" w:hAnsiTheme="majorHAnsi"/>
        <w:sz w:val="22"/>
        <w:szCs w:val="22"/>
      </w:rPr>
      <w:t xml:space="preserve">Last updated </w:t>
    </w:r>
    <w:r w:rsidR="00390E4F">
      <w:rPr>
        <w:rFonts w:asciiTheme="majorHAnsi" w:hAnsiTheme="majorHAnsi"/>
        <w:sz w:val="22"/>
        <w:szCs w:val="22"/>
      </w:rPr>
      <w:t>July 202</w:t>
    </w:r>
    <w:r w:rsidR="00361286">
      <w:rPr>
        <w:rFonts w:asciiTheme="majorHAnsi" w:hAnsiTheme="majorHAns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389" w:rsidP="00C139FA" w:rsidRDefault="00EB3389" w14:paraId="5684E95E" w14:textId="77777777">
      <w:r>
        <w:separator/>
      </w:r>
    </w:p>
  </w:footnote>
  <w:footnote w:type="continuationSeparator" w:id="0">
    <w:p w:rsidR="00EB3389" w:rsidP="00C139FA" w:rsidRDefault="00EB3389" w14:paraId="589C022B" w14:textId="77777777">
      <w:r>
        <w:continuationSeparator/>
      </w:r>
    </w:p>
  </w:footnote>
  <w:footnote w:type="continuationNotice" w:id="1">
    <w:p w:rsidR="00EB3389" w:rsidRDefault="00EB3389" w14:paraId="0D03887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1AF"/>
    <w:multiLevelType w:val="hybridMultilevel"/>
    <w:tmpl w:val="C3AAC228"/>
    <w:lvl w:ilvl="0" w:tplc="0E6A66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32E9E8">
      <w:start w:val="1"/>
      <w:numFmt w:val="upperLetter"/>
      <w:lvlText w:val="%4."/>
      <w:lvlJc w:val="left"/>
      <w:pPr>
        <w:ind w:left="2880" w:hanging="360"/>
      </w:pPr>
      <w:rPr>
        <w:b w:val="0"/>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87DCF"/>
    <w:multiLevelType w:val="hybridMultilevel"/>
    <w:tmpl w:val="A3C8A51E"/>
    <w:lvl w:ilvl="0" w:tplc="DC04346E">
      <w:start w:val="1"/>
      <w:numFmt w:val="bullet"/>
      <w:lvlText w:val=""/>
      <w:lvlJc w:val="left"/>
      <w:pPr>
        <w:ind w:left="720" w:hanging="360"/>
      </w:pPr>
      <w:rPr>
        <w:rFonts w:hint="default" w:ascii="Symbol" w:hAnsi="Symbol"/>
      </w:rPr>
    </w:lvl>
    <w:lvl w:ilvl="1" w:tplc="E1C83D18">
      <w:start w:val="1"/>
      <w:numFmt w:val="bullet"/>
      <w:lvlText w:val="o"/>
      <w:lvlJc w:val="left"/>
      <w:pPr>
        <w:ind w:left="1440" w:hanging="360"/>
      </w:pPr>
      <w:rPr>
        <w:rFonts w:hint="default" w:ascii="Courier New" w:hAnsi="Courier New"/>
      </w:rPr>
    </w:lvl>
    <w:lvl w:ilvl="2" w:tplc="2C7C113E">
      <w:start w:val="1"/>
      <w:numFmt w:val="bullet"/>
      <w:lvlText w:val=""/>
      <w:lvlJc w:val="left"/>
      <w:pPr>
        <w:ind w:left="2160" w:hanging="360"/>
      </w:pPr>
      <w:rPr>
        <w:rFonts w:hint="default" w:ascii="Wingdings" w:hAnsi="Wingdings"/>
      </w:rPr>
    </w:lvl>
    <w:lvl w:ilvl="3" w:tplc="FB3A6E96">
      <w:start w:val="1"/>
      <w:numFmt w:val="bullet"/>
      <w:lvlText w:val=""/>
      <w:lvlJc w:val="left"/>
      <w:pPr>
        <w:ind w:left="2880" w:hanging="360"/>
      </w:pPr>
      <w:rPr>
        <w:rFonts w:hint="default" w:ascii="Symbol" w:hAnsi="Symbol"/>
      </w:rPr>
    </w:lvl>
    <w:lvl w:ilvl="4" w:tplc="F818388E">
      <w:start w:val="1"/>
      <w:numFmt w:val="bullet"/>
      <w:lvlText w:val="o"/>
      <w:lvlJc w:val="left"/>
      <w:pPr>
        <w:ind w:left="3600" w:hanging="360"/>
      </w:pPr>
      <w:rPr>
        <w:rFonts w:hint="default" w:ascii="Courier New" w:hAnsi="Courier New"/>
      </w:rPr>
    </w:lvl>
    <w:lvl w:ilvl="5" w:tplc="0AB4DF82">
      <w:start w:val="1"/>
      <w:numFmt w:val="bullet"/>
      <w:lvlText w:val=""/>
      <w:lvlJc w:val="left"/>
      <w:pPr>
        <w:ind w:left="4320" w:hanging="360"/>
      </w:pPr>
      <w:rPr>
        <w:rFonts w:hint="default" w:ascii="Wingdings" w:hAnsi="Wingdings"/>
      </w:rPr>
    </w:lvl>
    <w:lvl w:ilvl="6" w:tplc="363AC8AE">
      <w:start w:val="1"/>
      <w:numFmt w:val="bullet"/>
      <w:lvlText w:val=""/>
      <w:lvlJc w:val="left"/>
      <w:pPr>
        <w:ind w:left="5040" w:hanging="360"/>
      </w:pPr>
      <w:rPr>
        <w:rFonts w:hint="default" w:ascii="Symbol" w:hAnsi="Symbol"/>
      </w:rPr>
    </w:lvl>
    <w:lvl w:ilvl="7" w:tplc="754AF996">
      <w:start w:val="1"/>
      <w:numFmt w:val="bullet"/>
      <w:lvlText w:val="o"/>
      <w:lvlJc w:val="left"/>
      <w:pPr>
        <w:ind w:left="5760" w:hanging="360"/>
      </w:pPr>
      <w:rPr>
        <w:rFonts w:hint="default" w:ascii="Courier New" w:hAnsi="Courier New"/>
      </w:rPr>
    </w:lvl>
    <w:lvl w:ilvl="8" w:tplc="86E0A6EC">
      <w:start w:val="1"/>
      <w:numFmt w:val="bullet"/>
      <w:lvlText w:val=""/>
      <w:lvlJc w:val="left"/>
      <w:pPr>
        <w:ind w:left="6480" w:hanging="360"/>
      </w:pPr>
      <w:rPr>
        <w:rFonts w:hint="default" w:ascii="Wingdings" w:hAnsi="Wingdings"/>
      </w:rPr>
    </w:lvl>
  </w:abstractNum>
  <w:abstractNum w:abstractNumId="2" w15:restartNumberingAfterBreak="0">
    <w:nsid w:val="0F236A6A"/>
    <w:multiLevelType w:val="hybridMultilevel"/>
    <w:tmpl w:val="715AEEDE"/>
    <w:lvl w:ilvl="0" w:tplc="4156CD9A">
      <w:start w:val="1"/>
      <w:numFmt w:val="bullet"/>
      <w:lvlText w:val=""/>
      <w:lvlJc w:val="left"/>
      <w:pPr>
        <w:ind w:left="720" w:hanging="360"/>
      </w:pPr>
      <w:rPr>
        <w:rFonts w:hint="default" w:ascii="Symbol" w:hAnsi="Symbol"/>
      </w:rPr>
    </w:lvl>
    <w:lvl w:ilvl="1" w:tplc="1EF86D16">
      <w:start w:val="1"/>
      <w:numFmt w:val="bullet"/>
      <w:lvlText w:val="o"/>
      <w:lvlJc w:val="left"/>
      <w:pPr>
        <w:ind w:left="1440" w:hanging="360"/>
      </w:pPr>
      <w:rPr>
        <w:rFonts w:hint="default" w:ascii="Courier New" w:hAnsi="Courier New"/>
      </w:rPr>
    </w:lvl>
    <w:lvl w:ilvl="2" w:tplc="45728ECA">
      <w:start w:val="1"/>
      <w:numFmt w:val="bullet"/>
      <w:lvlText w:val=""/>
      <w:lvlJc w:val="left"/>
      <w:pPr>
        <w:ind w:left="2160" w:hanging="360"/>
      </w:pPr>
      <w:rPr>
        <w:rFonts w:hint="default" w:ascii="Wingdings" w:hAnsi="Wingdings"/>
      </w:rPr>
    </w:lvl>
    <w:lvl w:ilvl="3" w:tplc="838049B4">
      <w:start w:val="1"/>
      <w:numFmt w:val="bullet"/>
      <w:lvlText w:val=""/>
      <w:lvlJc w:val="left"/>
      <w:pPr>
        <w:ind w:left="2880" w:hanging="360"/>
      </w:pPr>
      <w:rPr>
        <w:rFonts w:hint="default" w:ascii="Symbol" w:hAnsi="Symbol"/>
      </w:rPr>
    </w:lvl>
    <w:lvl w:ilvl="4" w:tplc="05724424">
      <w:start w:val="1"/>
      <w:numFmt w:val="bullet"/>
      <w:lvlText w:val="o"/>
      <w:lvlJc w:val="left"/>
      <w:pPr>
        <w:ind w:left="3600" w:hanging="360"/>
      </w:pPr>
      <w:rPr>
        <w:rFonts w:hint="default" w:ascii="Courier New" w:hAnsi="Courier New"/>
      </w:rPr>
    </w:lvl>
    <w:lvl w:ilvl="5" w:tplc="A2422D48">
      <w:start w:val="1"/>
      <w:numFmt w:val="bullet"/>
      <w:lvlText w:val=""/>
      <w:lvlJc w:val="left"/>
      <w:pPr>
        <w:ind w:left="4320" w:hanging="360"/>
      </w:pPr>
      <w:rPr>
        <w:rFonts w:hint="default" w:ascii="Wingdings" w:hAnsi="Wingdings"/>
      </w:rPr>
    </w:lvl>
    <w:lvl w:ilvl="6" w:tplc="AA5275CA">
      <w:start w:val="1"/>
      <w:numFmt w:val="bullet"/>
      <w:lvlText w:val=""/>
      <w:lvlJc w:val="left"/>
      <w:pPr>
        <w:ind w:left="5040" w:hanging="360"/>
      </w:pPr>
      <w:rPr>
        <w:rFonts w:hint="default" w:ascii="Symbol" w:hAnsi="Symbol"/>
      </w:rPr>
    </w:lvl>
    <w:lvl w:ilvl="7" w:tplc="5DC0128E">
      <w:start w:val="1"/>
      <w:numFmt w:val="bullet"/>
      <w:lvlText w:val="o"/>
      <w:lvlJc w:val="left"/>
      <w:pPr>
        <w:ind w:left="5760" w:hanging="360"/>
      </w:pPr>
      <w:rPr>
        <w:rFonts w:hint="default" w:ascii="Courier New" w:hAnsi="Courier New"/>
      </w:rPr>
    </w:lvl>
    <w:lvl w:ilvl="8" w:tplc="3F2A9D28">
      <w:start w:val="1"/>
      <w:numFmt w:val="bullet"/>
      <w:lvlText w:val=""/>
      <w:lvlJc w:val="left"/>
      <w:pPr>
        <w:ind w:left="6480" w:hanging="360"/>
      </w:pPr>
      <w:rPr>
        <w:rFonts w:hint="default" w:ascii="Wingdings" w:hAnsi="Wingdings"/>
      </w:rPr>
    </w:lvl>
  </w:abstractNum>
  <w:abstractNum w:abstractNumId="3" w15:restartNumberingAfterBreak="0">
    <w:nsid w:val="0FEA453D"/>
    <w:multiLevelType w:val="hybridMultilevel"/>
    <w:tmpl w:val="53925AC4"/>
    <w:lvl w:ilvl="0" w:tplc="47B68AC0">
      <w:start w:val="1"/>
      <w:numFmt w:val="decimal"/>
      <w:lvlText w:val="%1."/>
      <w:lvlJc w:val="left"/>
      <w:pPr>
        <w:ind w:left="720" w:hanging="360"/>
      </w:pPr>
      <w:rPr>
        <w:b/>
      </w:rPr>
    </w:lvl>
    <w:lvl w:ilvl="1" w:tplc="9EE67AE0">
      <w:start w:val="1"/>
      <w:numFmt w:val="lowerLetter"/>
      <w:lvlText w:val="%2."/>
      <w:lvlJc w:val="left"/>
      <w:pPr>
        <w:ind w:left="1440" w:hanging="360"/>
      </w:pPr>
      <w:rPr>
        <w:b/>
      </w:rPr>
    </w:lvl>
    <w:lvl w:ilvl="2" w:tplc="162CFB6C">
      <w:start w:val="1"/>
      <w:numFmt w:val="lowerRoman"/>
      <w:lvlText w:val="%3."/>
      <w:lvlJc w:val="right"/>
      <w:pPr>
        <w:ind w:left="2160" w:hanging="180"/>
      </w:pPr>
      <w:rPr>
        <w:b w:val="0"/>
      </w:rPr>
    </w:lvl>
    <w:lvl w:ilvl="3" w:tplc="04090001">
      <w:start w:val="1"/>
      <w:numFmt w:val="bullet"/>
      <w:lvlText w:val=""/>
      <w:lvlJc w:val="left"/>
      <w:pPr>
        <w:ind w:left="2880" w:hanging="360"/>
      </w:pPr>
      <w:rPr>
        <w:rFonts w:hint="default" w:ascii="Symbol" w:hAnsi="Symbo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F37C0B"/>
    <w:multiLevelType w:val="hybridMultilevel"/>
    <w:tmpl w:val="F1F290DE"/>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125D3943"/>
    <w:multiLevelType w:val="hybridMultilevel"/>
    <w:tmpl w:val="FEB035B6"/>
    <w:lvl w:ilvl="0" w:tplc="048E3768">
      <w:start w:val="1"/>
      <w:numFmt w:val="bullet"/>
      <w:lvlText w:val=""/>
      <w:lvlJc w:val="left"/>
      <w:pPr>
        <w:ind w:left="720" w:hanging="360"/>
      </w:pPr>
      <w:rPr>
        <w:rFonts w:hint="default" w:ascii="Symbol" w:hAnsi="Symbol"/>
      </w:rPr>
    </w:lvl>
    <w:lvl w:ilvl="1" w:tplc="1228F91C">
      <w:start w:val="1"/>
      <w:numFmt w:val="bullet"/>
      <w:lvlText w:val="o"/>
      <w:lvlJc w:val="left"/>
      <w:pPr>
        <w:ind w:left="1440" w:hanging="360"/>
      </w:pPr>
      <w:rPr>
        <w:rFonts w:hint="default" w:ascii="Courier New" w:hAnsi="Courier New"/>
      </w:rPr>
    </w:lvl>
    <w:lvl w:ilvl="2" w:tplc="37367034">
      <w:start w:val="1"/>
      <w:numFmt w:val="bullet"/>
      <w:lvlText w:val=""/>
      <w:lvlJc w:val="left"/>
      <w:pPr>
        <w:ind w:left="2160" w:hanging="360"/>
      </w:pPr>
      <w:rPr>
        <w:rFonts w:hint="default" w:ascii="Wingdings" w:hAnsi="Wingdings"/>
      </w:rPr>
    </w:lvl>
    <w:lvl w:ilvl="3" w:tplc="E61448B8">
      <w:start w:val="1"/>
      <w:numFmt w:val="bullet"/>
      <w:lvlText w:val=""/>
      <w:lvlJc w:val="left"/>
      <w:pPr>
        <w:ind w:left="2880" w:hanging="360"/>
      </w:pPr>
      <w:rPr>
        <w:rFonts w:hint="default" w:ascii="Symbol" w:hAnsi="Symbol"/>
      </w:rPr>
    </w:lvl>
    <w:lvl w:ilvl="4" w:tplc="1EF637E8">
      <w:start w:val="1"/>
      <w:numFmt w:val="bullet"/>
      <w:lvlText w:val="o"/>
      <w:lvlJc w:val="left"/>
      <w:pPr>
        <w:ind w:left="3600" w:hanging="360"/>
      </w:pPr>
      <w:rPr>
        <w:rFonts w:hint="default" w:ascii="Courier New" w:hAnsi="Courier New"/>
      </w:rPr>
    </w:lvl>
    <w:lvl w:ilvl="5" w:tplc="36466E2E">
      <w:start w:val="1"/>
      <w:numFmt w:val="bullet"/>
      <w:lvlText w:val=""/>
      <w:lvlJc w:val="left"/>
      <w:pPr>
        <w:ind w:left="4320" w:hanging="360"/>
      </w:pPr>
      <w:rPr>
        <w:rFonts w:hint="default" w:ascii="Wingdings" w:hAnsi="Wingdings"/>
      </w:rPr>
    </w:lvl>
    <w:lvl w:ilvl="6" w:tplc="78782450">
      <w:start w:val="1"/>
      <w:numFmt w:val="bullet"/>
      <w:lvlText w:val=""/>
      <w:lvlJc w:val="left"/>
      <w:pPr>
        <w:ind w:left="5040" w:hanging="360"/>
      </w:pPr>
      <w:rPr>
        <w:rFonts w:hint="default" w:ascii="Symbol" w:hAnsi="Symbol"/>
      </w:rPr>
    </w:lvl>
    <w:lvl w:ilvl="7" w:tplc="5F98D620">
      <w:start w:val="1"/>
      <w:numFmt w:val="bullet"/>
      <w:lvlText w:val="o"/>
      <w:lvlJc w:val="left"/>
      <w:pPr>
        <w:ind w:left="5760" w:hanging="360"/>
      </w:pPr>
      <w:rPr>
        <w:rFonts w:hint="default" w:ascii="Courier New" w:hAnsi="Courier New"/>
      </w:rPr>
    </w:lvl>
    <w:lvl w:ilvl="8" w:tplc="326E2CB0">
      <w:start w:val="1"/>
      <w:numFmt w:val="bullet"/>
      <w:lvlText w:val=""/>
      <w:lvlJc w:val="left"/>
      <w:pPr>
        <w:ind w:left="6480" w:hanging="360"/>
      </w:pPr>
      <w:rPr>
        <w:rFonts w:hint="default" w:ascii="Wingdings" w:hAnsi="Wingdings"/>
      </w:rPr>
    </w:lvl>
  </w:abstractNum>
  <w:abstractNum w:abstractNumId="6" w15:restartNumberingAfterBreak="0">
    <w:nsid w:val="13F96C72"/>
    <w:multiLevelType w:val="hybridMultilevel"/>
    <w:tmpl w:val="29C821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CD0513"/>
    <w:multiLevelType w:val="hybridMultilevel"/>
    <w:tmpl w:val="A1001C32"/>
    <w:lvl w:ilvl="0" w:tplc="04090005">
      <w:start w:val="1"/>
      <w:numFmt w:val="bullet"/>
      <w:lvlText w:val=""/>
      <w:lvlJc w:val="left"/>
      <w:pPr>
        <w:ind w:left="1080" w:hanging="360"/>
      </w:pPr>
      <w:rPr>
        <w:rFonts w:hint="default" w:ascii="Wingdings" w:hAnsi="Wingdings"/>
        <w:sz w:val="23"/>
        <w:szCs w:val="23"/>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6002B99"/>
    <w:multiLevelType w:val="hybridMultilevel"/>
    <w:tmpl w:val="B6AECD66"/>
    <w:lvl w:ilvl="0" w:tplc="04090005">
      <w:start w:val="1"/>
      <w:numFmt w:val="bullet"/>
      <w:lvlText w:val=""/>
      <w:lvlJc w:val="left"/>
      <w:pPr>
        <w:tabs>
          <w:tab w:val="num" w:pos="720"/>
        </w:tabs>
        <w:ind w:left="720" w:hanging="360"/>
      </w:pPr>
      <w:rPr>
        <w:rFonts w:hint="default" w:ascii="Wingdings" w:hAnsi="Wingdings"/>
        <w:sz w:val="23"/>
        <w:szCs w:val="23"/>
      </w:rPr>
    </w:lvl>
    <w:lvl w:ilvl="1" w:tplc="04090001">
      <w:start w:val="1"/>
      <w:numFmt w:val="bullet"/>
      <w:lvlText w:val=""/>
      <w:lvlJc w:val="left"/>
      <w:pPr>
        <w:tabs>
          <w:tab w:val="num" w:pos="1080"/>
        </w:tabs>
        <w:ind w:left="1080" w:hanging="360"/>
      </w:pPr>
      <w:rPr>
        <w:rFonts w:hint="default" w:ascii="Symbol" w:hAnsi="Symbol"/>
      </w:rPr>
    </w:lvl>
    <w:lvl w:ilvl="2" w:tplc="01B0FBAE">
      <w:start w:val="1"/>
      <w:numFmt w:val="bullet"/>
      <w:lvlText w:val=""/>
      <w:lvlJc w:val="left"/>
      <w:pPr>
        <w:tabs>
          <w:tab w:val="num" w:pos="3240"/>
        </w:tabs>
        <w:ind w:left="3240" w:hanging="360"/>
      </w:pPr>
      <w:rPr>
        <w:rFonts w:hint="default" w:ascii="Wingdings" w:hAnsi="Wingdings"/>
        <w:sz w:val="22"/>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9" w15:restartNumberingAfterBreak="0">
    <w:nsid w:val="188554CE"/>
    <w:multiLevelType w:val="hybridMultilevel"/>
    <w:tmpl w:val="333872FA"/>
    <w:lvl w:ilvl="0" w:tplc="77F696CA">
      <w:start w:val="1"/>
      <w:numFmt w:val="bullet"/>
      <w:lvlText w:val=""/>
      <w:lvlJc w:val="left"/>
      <w:pPr>
        <w:ind w:left="720" w:hanging="360"/>
      </w:pPr>
      <w:rPr>
        <w:rFonts w:hint="default" w:ascii="Symbol" w:hAnsi="Symbol"/>
      </w:rPr>
    </w:lvl>
    <w:lvl w:ilvl="1" w:tplc="47F87C68">
      <w:start w:val="1"/>
      <w:numFmt w:val="bullet"/>
      <w:lvlText w:val="o"/>
      <w:lvlJc w:val="left"/>
      <w:pPr>
        <w:ind w:left="1440" w:hanging="360"/>
      </w:pPr>
      <w:rPr>
        <w:rFonts w:hint="default" w:ascii="Courier New" w:hAnsi="Courier New"/>
      </w:rPr>
    </w:lvl>
    <w:lvl w:ilvl="2" w:tplc="162C180E">
      <w:start w:val="1"/>
      <w:numFmt w:val="bullet"/>
      <w:lvlText w:val=""/>
      <w:lvlJc w:val="left"/>
      <w:pPr>
        <w:ind w:left="2160" w:hanging="360"/>
      </w:pPr>
      <w:rPr>
        <w:rFonts w:hint="default" w:ascii="Wingdings" w:hAnsi="Wingdings"/>
      </w:rPr>
    </w:lvl>
    <w:lvl w:ilvl="3" w:tplc="3A72B44C">
      <w:start w:val="1"/>
      <w:numFmt w:val="bullet"/>
      <w:lvlText w:val=""/>
      <w:lvlJc w:val="left"/>
      <w:pPr>
        <w:ind w:left="2880" w:hanging="360"/>
      </w:pPr>
      <w:rPr>
        <w:rFonts w:hint="default" w:ascii="Symbol" w:hAnsi="Symbol"/>
      </w:rPr>
    </w:lvl>
    <w:lvl w:ilvl="4" w:tplc="5FEEB3E8">
      <w:start w:val="1"/>
      <w:numFmt w:val="bullet"/>
      <w:lvlText w:val="o"/>
      <w:lvlJc w:val="left"/>
      <w:pPr>
        <w:ind w:left="3600" w:hanging="360"/>
      </w:pPr>
      <w:rPr>
        <w:rFonts w:hint="default" w:ascii="Courier New" w:hAnsi="Courier New"/>
      </w:rPr>
    </w:lvl>
    <w:lvl w:ilvl="5" w:tplc="5EC411B6">
      <w:start w:val="1"/>
      <w:numFmt w:val="bullet"/>
      <w:lvlText w:val=""/>
      <w:lvlJc w:val="left"/>
      <w:pPr>
        <w:ind w:left="4320" w:hanging="360"/>
      </w:pPr>
      <w:rPr>
        <w:rFonts w:hint="default" w:ascii="Wingdings" w:hAnsi="Wingdings"/>
      </w:rPr>
    </w:lvl>
    <w:lvl w:ilvl="6" w:tplc="BA40BD0E">
      <w:start w:val="1"/>
      <w:numFmt w:val="bullet"/>
      <w:lvlText w:val=""/>
      <w:lvlJc w:val="left"/>
      <w:pPr>
        <w:ind w:left="5040" w:hanging="360"/>
      </w:pPr>
      <w:rPr>
        <w:rFonts w:hint="default" w:ascii="Symbol" w:hAnsi="Symbol"/>
      </w:rPr>
    </w:lvl>
    <w:lvl w:ilvl="7" w:tplc="41D860FC">
      <w:start w:val="1"/>
      <w:numFmt w:val="bullet"/>
      <w:lvlText w:val="o"/>
      <w:lvlJc w:val="left"/>
      <w:pPr>
        <w:ind w:left="5760" w:hanging="360"/>
      </w:pPr>
      <w:rPr>
        <w:rFonts w:hint="default" w:ascii="Courier New" w:hAnsi="Courier New"/>
      </w:rPr>
    </w:lvl>
    <w:lvl w:ilvl="8" w:tplc="12383984">
      <w:start w:val="1"/>
      <w:numFmt w:val="bullet"/>
      <w:lvlText w:val=""/>
      <w:lvlJc w:val="left"/>
      <w:pPr>
        <w:ind w:left="6480" w:hanging="360"/>
      </w:pPr>
      <w:rPr>
        <w:rFonts w:hint="default" w:ascii="Wingdings" w:hAnsi="Wingdings"/>
      </w:rPr>
    </w:lvl>
  </w:abstractNum>
  <w:abstractNum w:abstractNumId="10" w15:restartNumberingAfterBreak="0">
    <w:nsid w:val="1E0A0BFF"/>
    <w:multiLevelType w:val="hybridMultilevel"/>
    <w:tmpl w:val="0A327194"/>
    <w:lvl w:ilvl="0" w:tplc="04090005">
      <w:start w:val="1"/>
      <w:numFmt w:val="bullet"/>
      <w:lvlText w:val=""/>
      <w:lvlJc w:val="left"/>
      <w:pPr>
        <w:ind w:left="360" w:hanging="360"/>
      </w:pPr>
      <w:rPr>
        <w:rFonts w:hint="default" w:ascii="Wingdings" w:hAnsi="Wingdings"/>
        <w:sz w:val="23"/>
        <w:szCs w:val="23"/>
      </w:rPr>
    </w:lvl>
    <w:lvl w:ilvl="1" w:tplc="04090005">
      <w:start w:val="1"/>
      <w:numFmt w:val="bullet"/>
      <w:lvlText w:val=""/>
      <w:lvlJc w:val="left"/>
      <w:pPr>
        <w:ind w:left="810" w:hanging="360"/>
      </w:pPr>
      <w:rPr>
        <w:rFonts w:hint="default" w:ascii="Wingdings" w:hAnsi="Wingdings"/>
        <w:sz w:val="23"/>
        <w:szCs w:val="23"/>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1811A76"/>
    <w:multiLevelType w:val="hybridMultilevel"/>
    <w:tmpl w:val="CDC81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E20289"/>
    <w:multiLevelType w:val="hybridMultilevel"/>
    <w:tmpl w:val="E1E82E6E"/>
    <w:lvl w:ilvl="0" w:tplc="04090005">
      <w:start w:val="1"/>
      <w:numFmt w:val="bullet"/>
      <w:lvlText w:val=""/>
      <w:lvlJc w:val="left"/>
      <w:pPr>
        <w:ind w:left="2160" w:hanging="360"/>
      </w:pPr>
      <w:rPr>
        <w:rFonts w:hint="default" w:ascii="Wingdings" w:hAnsi="Wingdings"/>
        <w:sz w:val="23"/>
        <w:szCs w:val="23"/>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234F52D9"/>
    <w:multiLevelType w:val="hybridMultilevel"/>
    <w:tmpl w:val="3BF0F57A"/>
    <w:lvl w:ilvl="0" w:tplc="04090005">
      <w:start w:val="1"/>
      <w:numFmt w:val="bullet"/>
      <w:lvlText w:val=""/>
      <w:lvlJc w:val="left"/>
      <w:pPr>
        <w:ind w:left="1440" w:hanging="360"/>
      </w:pPr>
      <w:rPr>
        <w:rFonts w:hint="default" w:ascii="Wingdings" w:hAnsi="Wingdings"/>
        <w:sz w:val="23"/>
        <w:szCs w:val="23"/>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47B35B5"/>
    <w:multiLevelType w:val="hybridMultilevel"/>
    <w:tmpl w:val="07745226"/>
    <w:lvl w:ilvl="0" w:tplc="85A6ADB6">
      <w:numFmt w:val="bullet"/>
      <w:lvlText w:val="-"/>
      <w:lvlJc w:val="left"/>
      <w:pPr>
        <w:ind w:left="2160" w:hanging="360"/>
      </w:pPr>
      <w:rPr>
        <w:rFonts w:hint="default" w:ascii="Calibri" w:hAnsi="Calibri" w:eastAsiaTheme="minorHAnsi" w:cstheme="minorBidi"/>
        <w:sz w:val="23"/>
        <w:szCs w:val="23"/>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5" w15:restartNumberingAfterBreak="0">
    <w:nsid w:val="2AF10C5F"/>
    <w:multiLevelType w:val="hybridMultilevel"/>
    <w:tmpl w:val="FB50F1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C01632B"/>
    <w:multiLevelType w:val="hybridMultilevel"/>
    <w:tmpl w:val="038EABBC"/>
    <w:lvl w:ilvl="0" w:tplc="1C1CAA2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E912303"/>
    <w:multiLevelType w:val="hybridMultilevel"/>
    <w:tmpl w:val="DE4238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432FEF"/>
    <w:multiLevelType w:val="hybridMultilevel"/>
    <w:tmpl w:val="620CFB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73B53AB"/>
    <w:multiLevelType w:val="hybridMultilevel"/>
    <w:tmpl w:val="10D631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A7C3735"/>
    <w:multiLevelType w:val="hybridMultilevel"/>
    <w:tmpl w:val="85105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9176C"/>
    <w:multiLevelType w:val="hybridMultilevel"/>
    <w:tmpl w:val="E73A54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122425"/>
    <w:multiLevelType w:val="hybridMultilevel"/>
    <w:tmpl w:val="D5DCD4C8"/>
    <w:lvl w:ilvl="0" w:tplc="ACACB538">
      <w:start w:val="9"/>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06331CB"/>
    <w:multiLevelType w:val="hybridMultilevel"/>
    <w:tmpl w:val="D0D6626E"/>
    <w:lvl w:ilvl="0" w:tplc="82FC9904">
      <w:start w:val="1"/>
      <w:numFmt w:val="bullet"/>
      <w:lvlText w:val=""/>
      <w:lvlJc w:val="left"/>
      <w:pPr>
        <w:ind w:left="720" w:hanging="360"/>
      </w:pPr>
      <w:rPr>
        <w:rFonts w:hint="default" w:ascii="Symbol" w:hAnsi="Symbol"/>
      </w:rPr>
    </w:lvl>
    <w:lvl w:ilvl="1" w:tplc="B7D27BE4">
      <w:start w:val="1"/>
      <w:numFmt w:val="bullet"/>
      <w:lvlText w:val="o"/>
      <w:lvlJc w:val="left"/>
      <w:pPr>
        <w:ind w:left="1440" w:hanging="360"/>
      </w:pPr>
      <w:rPr>
        <w:rFonts w:hint="default" w:ascii="Courier New" w:hAnsi="Courier New"/>
      </w:rPr>
    </w:lvl>
    <w:lvl w:ilvl="2" w:tplc="776838B6">
      <w:start w:val="1"/>
      <w:numFmt w:val="bullet"/>
      <w:lvlText w:val=""/>
      <w:lvlJc w:val="left"/>
      <w:pPr>
        <w:ind w:left="2160" w:hanging="360"/>
      </w:pPr>
      <w:rPr>
        <w:rFonts w:hint="default" w:ascii="Wingdings" w:hAnsi="Wingdings"/>
      </w:rPr>
    </w:lvl>
    <w:lvl w:ilvl="3" w:tplc="08B0B09E">
      <w:start w:val="1"/>
      <w:numFmt w:val="bullet"/>
      <w:lvlText w:val=""/>
      <w:lvlJc w:val="left"/>
      <w:pPr>
        <w:ind w:left="2880" w:hanging="360"/>
      </w:pPr>
      <w:rPr>
        <w:rFonts w:hint="default" w:ascii="Symbol" w:hAnsi="Symbol"/>
      </w:rPr>
    </w:lvl>
    <w:lvl w:ilvl="4" w:tplc="42029C24">
      <w:start w:val="1"/>
      <w:numFmt w:val="bullet"/>
      <w:lvlText w:val="o"/>
      <w:lvlJc w:val="left"/>
      <w:pPr>
        <w:ind w:left="3600" w:hanging="360"/>
      </w:pPr>
      <w:rPr>
        <w:rFonts w:hint="default" w:ascii="Courier New" w:hAnsi="Courier New"/>
      </w:rPr>
    </w:lvl>
    <w:lvl w:ilvl="5" w:tplc="A398770A">
      <w:start w:val="1"/>
      <w:numFmt w:val="bullet"/>
      <w:lvlText w:val=""/>
      <w:lvlJc w:val="left"/>
      <w:pPr>
        <w:ind w:left="4320" w:hanging="360"/>
      </w:pPr>
      <w:rPr>
        <w:rFonts w:hint="default" w:ascii="Wingdings" w:hAnsi="Wingdings"/>
      </w:rPr>
    </w:lvl>
    <w:lvl w:ilvl="6" w:tplc="1BF4BD4A">
      <w:start w:val="1"/>
      <w:numFmt w:val="bullet"/>
      <w:lvlText w:val=""/>
      <w:lvlJc w:val="left"/>
      <w:pPr>
        <w:ind w:left="5040" w:hanging="360"/>
      </w:pPr>
      <w:rPr>
        <w:rFonts w:hint="default" w:ascii="Symbol" w:hAnsi="Symbol"/>
      </w:rPr>
    </w:lvl>
    <w:lvl w:ilvl="7" w:tplc="6A5EFEB0">
      <w:start w:val="1"/>
      <w:numFmt w:val="bullet"/>
      <w:lvlText w:val="o"/>
      <w:lvlJc w:val="left"/>
      <w:pPr>
        <w:ind w:left="5760" w:hanging="360"/>
      </w:pPr>
      <w:rPr>
        <w:rFonts w:hint="default" w:ascii="Courier New" w:hAnsi="Courier New"/>
      </w:rPr>
    </w:lvl>
    <w:lvl w:ilvl="8" w:tplc="3208D6B2">
      <w:start w:val="1"/>
      <w:numFmt w:val="bullet"/>
      <w:lvlText w:val=""/>
      <w:lvlJc w:val="left"/>
      <w:pPr>
        <w:ind w:left="6480" w:hanging="360"/>
      </w:pPr>
      <w:rPr>
        <w:rFonts w:hint="default" w:ascii="Wingdings" w:hAnsi="Wingdings"/>
      </w:rPr>
    </w:lvl>
  </w:abstractNum>
  <w:abstractNum w:abstractNumId="24" w15:restartNumberingAfterBreak="0">
    <w:nsid w:val="55DF0F93"/>
    <w:multiLevelType w:val="hybridMultilevel"/>
    <w:tmpl w:val="0698761E"/>
    <w:lvl w:ilvl="0" w:tplc="2B944F70">
      <w:start w:val="2"/>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7E53696"/>
    <w:multiLevelType w:val="hybridMultilevel"/>
    <w:tmpl w:val="974248C4"/>
    <w:lvl w:ilvl="0" w:tplc="097E7C7E">
      <w:start w:val="1"/>
      <w:numFmt w:val="bullet"/>
      <w:lvlText w:val=""/>
      <w:lvlJc w:val="left"/>
      <w:pPr>
        <w:ind w:left="720" w:hanging="360"/>
      </w:pPr>
      <w:rPr>
        <w:rFonts w:hint="default" w:ascii="Symbol" w:hAnsi="Symbol"/>
      </w:rPr>
    </w:lvl>
    <w:lvl w:ilvl="1" w:tplc="49DE3B98">
      <w:start w:val="1"/>
      <w:numFmt w:val="bullet"/>
      <w:lvlText w:val=""/>
      <w:lvlJc w:val="left"/>
      <w:pPr>
        <w:ind w:left="1440" w:hanging="360"/>
      </w:pPr>
      <w:rPr>
        <w:rFonts w:hint="default" w:ascii="Wingdings" w:hAnsi="Wingdings"/>
      </w:rPr>
    </w:lvl>
    <w:lvl w:ilvl="2" w:tplc="B92200F0">
      <w:start w:val="1"/>
      <w:numFmt w:val="bullet"/>
      <w:lvlText w:val=""/>
      <w:lvlJc w:val="left"/>
      <w:pPr>
        <w:ind w:left="2160" w:hanging="360"/>
      </w:pPr>
      <w:rPr>
        <w:rFonts w:hint="default" w:ascii="Wingdings" w:hAnsi="Wingdings"/>
      </w:rPr>
    </w:lvl>
    <w:lvl w:ilvl="3" w:tplc="6AF82846">
      <w:start w:val="1"/>
      <w:numFmt w:val="bullet"/>
      <w:lvlText w:val=""/>
      <w:lvlJc w:val="left"/>
      <w:pPr>
        <w:ind w:left="2880" w:hanging="360"/>
      </w:pPr>
      <w:rPr>
        <w:rFonts w:hint="default" w:ascii="Symbol" w:hAnsi="Symbol"/>
      </w:rPr>
    </w:lvl>
    <w:lvl w:ilvl="4" w:tplc="8C5644E2">
      <w:start w:val="1"/>
      <w:numFmt w:val="bullet"/>
      <w:lvlText w:val="o"/>
      <w:lvlJc w:val="left"/>
      <w:pPr>
        <w:ind w:left="3600" w:hanging="360"/>
      </w:pPr>
      <w:rPr>
        <w:rFonts w:hint="default" w:ascii="Courier New" w:hAnsi="Courier New"/>
      </w:rPr>
    </w:lvl>
    <w:lvl w:ilvl="5" w:tplc="267CC9C0">
      <w:start w:val="1"/>
      <w:numFmt w:val="bullet"/>
      <w:lvlText w:val=""/>
      <w:lvlJc w:val="left"/>
      <w:pPr>
        <w:ind w:left="4320" w:hanging="360"/>
      </w:pPr>
      <w:rPr>
        <w:rFonts w:hint="default" w:ascii="Wingdings" w:hAnsi="Wingdings"/>
      </w:rPr>
    </w:lvl>
    <w:lvl w:ilvl="6" w:tplc="671C2B28">
      <w:start w:val="1"/>
      <w:numFmt w:val="bullet"/>
      <w:lvlText w:val=""/>
      <w:lvlJc w:val="left"/>
      <w:pPr>
        <w:ind w:left="5040" w:hanging="360"/>
      </w:pPr>
      <w:rPr>
        <w:rFonts w:hint="default" w:ascii="Symbol" w:hAnsi="Symbol"/>
      </w:rPr>
    </w:lvl>
    <w:lvl w:ilvl="7" w:tplc="1D24366E">
      <w:start w:val="1"/>
      <w:numFmt w:val="bullet"/>
      <w:lvlText w:val="o"/>
      <w:lvlJc w:val="left"/>
      <w:pPr>
        <w:ind w:left="5760" w:hanging="360"/>
      </w:pPr>
      <w:rPr>
        <w:rFonts w:hint="default" w:ascii="Courier New" w:hAnsi="Courier New"/>
      </w:rPr>
    </w:lvl>
    <w:lvl w:ilvl="8" w:tplc="97F87A1E">
      <w:start w:val="1"/>
      <w:numFmt w:val="bullet"/>
      <w:lvlText w:val=""/>
      <w:lvlJc w:val="left"/>
      <w:pPr>
        <w:ind w:left="6480" w:hanging="360"/>
      </w:pPr>
      <w:rPr>
        <w:rFonts w:hint="default" w:ascii="Wingdings" w:hAnsi="Wingdings"/>
      </w:rPr>
    </w:lvl>
  </w:abstractNum>
  <w:abstractNum w:abstractNumId="26" w15:restartNumberingAfterBreak="0">
    <w:nsid w:val="59BA7DC2"/>
    <w:multiLevelType w:val="hybridMultilevel"/>
    <w:tmpl w:val="0A327194"/>
    <w:lvl w:ilvl="0" w:tplc="04090005">
      <w:start w:val="1"/>
      <w:numFmt w:val="bullet"/>
      <w:lvlText w:val=""/>
      <w:lvlJc w:val="left"/>
      <w:pPr>
        <w:ind w:left="360" w:hanging="360"/>
      </w:pPr>
      <w:rPr>
        <w:rFonts w:hint="default" w:ascii="Wingdings" w:hAnsi="Wingdings"/>
        <w:sz w:val="23"/>
        <w:szCs w:val="23"/>
      </w:rPr>
    </w:lvl>
    <w:lvl w:ilvl="1" w:tplc="04090005">
      <w:start w:val="1"/>
      <w:numFmt w:val="bullet"/>
      <w:lvlText w:val=""/>
      <w:lvlJc w:val="left"/>
      <w:pPr>
        <w:ind w:left="810" w:hanging="360"/>
      </w:pPr>
      <w:rPr>
        <w:rFonts w:hint="default" w:ascii="Wingdings" w:hAnsi="Wingdings"/>
        <w:sz w:val="23"/>
        <w:szCs w:val="23"/>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5BAB6705"/>
    <w:multiLevelType w:val="hybridMultilevel"/>
    <w:tmpl w:val="EE8E868C"/>
    <w:lvl w:ilvl="0" w:tplc="1DD26C40">
      <w:start w:val="1"/>
      <w:numFmt w:val="bullet"/>
      <w:lvlText w:val=""/>
      <w:lvlJc w:val="left"/>
      <w:pPr>
        <w:ind w:left="720" w:hanging="360"/>
      </w:pPr>
      <w:rPr>
        <w:rFonts w:hint="default" w:ascii="Symbol" w:hAnsi="Symbol"/>
      </w:rPr>
    </w:lvl>
    <w:lvl w:ilvl="1" w:tplc="6E42670A">
      <w:start w:val="1"/>
      <w:numFmt w:val="bullet"/>
      <w:lvlText w:val="o"/>
      <w:lvlJc w:val="left"/>
      <w:pPr>
        <w:ind w:left="1440" w:hanging="360"/>
      </w:pPr>
      <w:rPr>
        <w:rFonts w:hint="default" w:ascii="Courier New" w:hAnsi="Courier New"/>
      </w:rPr>
    </w:lvl>
    <w:lvl w:ilvl="2" w:tplc="568486C8">
      <w:start w:val="1"/>
      <w:numFmt w:val="bullet"/>
      <w:lvlText w:val=""/>
      <w:lvlJc w:val="left"/>
      <w:pPr>
        <w:ind w:left="2160" w:hanging="360"/>
      </w:pPr>
      <w:rPr>
        <w:rFonts w:hint="default" w:ascii="Wingdings" w:hAnsi="Wingdings"/>
      </w:rPr>
    </w:lvl>
    <w:lvl w:ilvl="3" w:tplc="241C8E7E">
      <w:start w:val="1"/>
      <w:numFmt w:val="bullet"/>
      <w:lvlText w:val=""/>
      <w:lvlJc w:val="left"/>
      <w:pPr>
        <w:ind w:left="2880" w:hanging="360"/>
      </w:pPr>
      <w:rPr>
        <w:rFonts w:hint="default" w:ascii="Symbol" w:hAnsi="Symbol"/>
      </w:rPr>
    </w:lvl>
    <w:lvl w:ilvl="4" w:tplc="08FE618C">
      <w:start w:val="1"/>
      <w:numFmt w:val="bullet"/>
      <w:lvlText w:val="o"/>
      <w:lvlJc w:val="left"/>
      <w:pPr>
        <w:ind w:left="3600" w:hanging="360"/>
      </w:pPr>
      <w:rPr>
        <w:rFonts w:hint="default" w:ascii="Courier New" w:hAnsi="Courier New"/>
      </w:rPr>
    </w:lvl>
    <w:lvl w:ilvl="5" w:tplc="8ED06928">
      <w:start w:val="1"/>
      <w:numFmt w:val="bullet"/>
      <w:lvlText w:val=""/>
      <w:lvlJc w:val="left"/>
      <w:pPr>
        <w:ind w:left="4320" w:hanging="360"/>
      </w:pPr>
      <w:rPr>
        <w:rFonts w:hint="default" w:ascii="Wingdings" w:hAnsi="Wingdings"/>
      </w:rPr>
    </w:lvl>
    <w:lvl w:ilvl="6" w:tplc="B97A2A2A">
      <w:start w:val="1"/>
      <w:numFmt w:val="bullet"/>
      <w:lvlText w:val=""/>
      <w:lvlJc w:val="left"/>
      <w:pPr>
        <w:ind w:left="5040" w:hanging="360"/>
      </w:pPr>
      <w:rPr>
        <w:rFonts w:hint="default" w:ascii="Symbol" w:hAnsi="Symbol"/>
      </w:rPr>
    </w:lvl>
    <w:lvl w:ilvl="7" w:tplc="D1401BF8">
      <w:start w:val="1"/>
      <w:numFmt w:val="bullet"/>
      <w:lvlText w:val="o"/>
      <w:lvlJc w:val="left"/>
      <w:pPr>
        <w:ind w:left="5760" w:hanging="360"/>
      </w:pPr>
      <w:rPr>
        <w:rFonts w:hint="default" w:ascii="Courier New" w:hAnsi="Courier New"/>
      </w:rPr>
    </w:lvl>
    <w:lvl w:ilvl="8" w:tplc="835E0C22">
      <w:start w:val="1"/>
      <w:numFmt w:val="bullet"/>
      <w:lvlText w:val=""/>
      <w:lvlJc w:val="left"/>
      <w:pPr>
        <w:ind w:left="6480" w:hanging="360"/>
      </w:pPr>
      <w:rPr>
        <w:rFonts w:hint="default" w:ascii="Wingdings" w:hAnsi="Wingdings"/>
      </w:rPr>
    </w:lvl>
  </w:abstractNum>
  <w:abstractNum w:abstractNumId="28" w15:restartNumberingAfterBreak="0">
    <w:nsid w:val="5D280D73"/>
    <w:multiLevelType w:val="hybridMultilevel"/>
    <w:tmpl w:val="5B1A7D3E"/>
    <w:lvl w:ilvl="0" w:tplc="04090005">
      <w:start w:val="1"/>
      <w:numFmt w:val="bullet"/>
      <w:lvlText w:val=""/>
      <w:lvlJc w:val="left"/>
      <w:pPr>
        <w:tabs>
          <w:tab w:val="num" w:pos="1440"/>
        </w:tabs>
        <w:ind w:left="1440" w:hanging="360"/>
      </w:pPr>
      <w:rPr>
        <w:rFonts w:hint="default" w:ascii="Wingdings" w:hAnsi="Wingdings"/>
        <w:sz w:val="23"/>
        <w:szCs w:val="23"/>
      </w:rPr>
    </w:lvl>
    <w:lvl w:ilvl="1" w:tplc="04090001">
      <w:start w:val="1"/>
      <w:numFmt w:val="bullet"/>
      <w:lvlText w:val=""/>
      <w:lvlJc w:val="left"/>
      <w:pPr>
        <w:tabs>
          <w:tab w:val="num" w:pos="3240"/>
        </w:tabs>
        <w:ind w:left="3240" w:hanging="360"/>
      </w:pPr>
      <w:rPr>
        <w:rFonts w:hint="default" w:ascii="Symbol" w:hAnsi="Symbol"/>
      </w:rPr>
    </w:lvl>
    <w:lvl w:ilvl="2" w:tplc="01B0FBAE">
      <w:start w:val="1"/>
      <w:numFmt w:val="bullet"/>
      <w:lvlText w:val=""/>
      <w:lvlJc w:val="left"/>
      <w:pPr>
        <w:tabs>
          <w:tab w:val="num" w:pos="3960"/>
        </w:tabs>
        <w:ind w:left="3960" w:hanging="360"/>
      </w:pPr>
      <w:rPr>
        <w:rFonts w:hint="default" w:ascii="Wingdings" w:hAnsi="Wingdings"/>
        <w:sz w:val="22"/>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29" w15:restartNumberingAfterBreak="0">
    <w:nsid w:val="63FB5A81"/>
    <w:multiLevelType w:val="hybridMultilevel"/>
    <w:tmpl w:val="4326903C"/>
    <w:lvl w:ilvl="0" w:tplc="04090005">
      <w:start w:val="1"/>
      <w:numFmt w:val="bullet"/>
      <w:lvlText w:val=""/>
      <w:lvlJc w:val="left"/>
      <w:pPr>
        <w:tabs>
          <w:tab w:val="num" w:pos="1080"/>
        </w:tabs>
        <w:ind w:left="1080" w:hanging="360"/>
      </w:pPr>
      <w:rPr>
        <w:rFonts w:hint="default" w:ascii="Wingdings" w:hAnsi="Wingdings"/>
        <w:sz w:val="23"/>
        <w:szCs w:val="23"/>
      </w:rPr>
    </w:lvl>
    <w:lvl w:ilvl="1" w:tplc="598E0C20">
      <w:start w:val="1"/>
      <w:numFmt w:val="bullet"/>
      <w:lvlText w:val="-"/>
      <w:lvlJc w:val="left"/>
      <w:pPr>
        <w:tabs>
          <w:tab w:val="num" w:pos="2880"/>
        </w:tabs>
        <w:ind w:left="2880" w:hanging="360"/>
      </w:pPr>
      <w:rPr>
        <w:rFonts w:hint="default" w:ascii="Times New Roman" w:hAnsi="Times New Roman" w:cs="Times New Roman"/>
      </w:rPr>
    </w:lvl>
    <w:lvl w:ilvl="2" w:tplc="01B0FBAE">
      <w:start w:val="1"/>
      <w:numFmt w:val="bullet"/>
      <w:lvlText w:val=""/>
      <w:lvlJc w:val="left"/>
      <w:pPr>
        <w:tabs>
          <w:tab w:val="num" w:pos="3600"/>
        </w:tabs>
        <w:ind w:left="3600" w:hanging="360"/>
      </w:pPr>
      <w:rPr>
        <w:rFonts w:hint="default" w:ascii="Wingdings" w:hAnsi="Wingdings"/>
        <w:sz w:val="22"/>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30" w15:restartNumberingAfterBreak="0">
    <w:nsid w:val="6482096B"/>
    <w:multiLevelType w:val="hybridMultilevel"/>
    <w:tmpl w:val="41024DD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6BBF3AE5"/>
    <w:multiLevelType w:val="hybridMultilevel"/>
    <w:tmpl w:val="4C0A68DC"/>
    <w:lvl w:ilvl="0" w:tplc="51DCC91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5B1D04"/>
    <w:multiLevelType w:val="hybridMultilevel"/>
    <w:tmpl w:val="7A3E3D64"/>
    <w:lvl w:ilvl="0" w:tplc="023E553C">
      <w:start w:val="1"/>
      <w:numFmt w:val="bullet"/>
      <w:lvlText w:val=""/>
      <w:lvlJc w:val="left"/>
      <w:pPr>
        <w:tabs>
          <w:tab w:val="num" w:pos="1440"/>
        </w:tabs>
        <w:ind w:left="1440" w:hanging="360"/>
      </w:pPr>
      <w:rPr>
        <w:rFonts w:hint="default" w:ascii="Symbol" w:hAnsi="Symbol"/>
        <w:sz w:val="23"/>
        <w:szCs w:val="23"/>
      </w:rPr>
    </w:lvl>
    <w:lvl w:ilvl="1" w:tplc="04090001">
      <w:start w:val="1"/>
      <w:numFmt w:val="bullet"/>
      <w:lvlText w:val=""/>
      <w:lvlJc w:val="left"/>
      <w:pPr>
        <w:tabs>
          <w:tab w:val="num" w:pos="3240"/>
        </w:tabs>
        <w:ind w:left="3240" w:hanging="360"/>
      </w:pPr>
      <w:rPr>
        <w:rFonts w:hint="default" w:ascii="Symbol" w:hAnsi="Symbol"/>
      </w:rPr>
    </w:lvl>
    <w:lvl w:ilvl="2" w:tplc="01B0FBAE">
      <w:start w:val="1"/>
      <w:numFmt w:val="bullet"/>
      <w:lvlText w:val=""/>
      <w:lvlJc w:val="left"/>
      <w:pPr>
        <w:tabs>
          <w:tab w:val="num" w:pos="3960"/>
        </w:tabs>
        <w:ind w:left="3960" w:hanging="360"/>
      </w:pPr>
      <w:rPr>
        <w:rFonts w:hint="default" w:ascii="Wingdings" w:hAnsi="Wingdings"/>
        <w:sz w:val="22"/>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33" w15:restartNumberingAfterBreak="0">
    <w:nsid w:val="6CE7234B"/>
    <w:multiLevelType w:val="hybridMultilevel"/>
    <w:tmpl w:val="53FA2368"/>
    <w:lvl w:ilvl="0" w:tplc="04090001">
      <w:start w:val="1"/>
      <w:numFmt w:val="bullet"/>
      <w:lvlText w:val=""/>
      <w:lvlJc w:val="left"/>
      <w:pPr>
        <w:tabs>
          <w:tab w:val="num" w:pos="720"/>
        </w:tabs>
        <w:ind w:left="720" w:hanging="360"/>
      </w:pPr>
      <w:rPr>
        <w:rFonts w:hint="default" w:ascii="Symbol" w:hAnsi="Symbol"/>
        <w:sz w:val="23"/>
        <w:szCs w:val="23"/>
      </w:rPr>
    </w:lvl>
    <w:lvl w:ilvl="1" w:tplc="04090001">
      <w:start w:val="1"/>
      <w:numFmt w:val="bullet"/>
      <w:lvlText w:val=""/>
      <w:lvlJc w:val="left"/>
      <w:pPr>
        <w:tabs>
          <w:tab w:val="num" w:pos="2520"/>
        </w:tabs>
        <w:ind w:left="2520" w:hanging="360"/>
      </w:pPr>
      <w:rPr>
        <w:rFonts w:hint="default" w:ascii="Symbol" w:hAnsi="Symbol"/>
      </w:rPr>
    </w:lvl>
    <w:lvl w:ilvl="2" w:tplc="01B0FBAE">
      <w:start w:val="1"/>
      <w:numFmt w:val="bullet"/>
      <w:lvlText w:val=""/>
      <w:lvlJc w:val="left"/>
      <w:pPr>
        <w:tabs>
          <w:tab w:val="num" w:pos="3240"/>
        </w:tabs>
        <w:ind w:left="3240" w:hanging="360"/>
      </w:pPr>
      <w:rPr>
        <w:rFonts w:hint="default" w:ascii="Wingdings" w:hAnsi="Wingdings"/>
        <w:sz w:val="22"/>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34" w15:restartNumberingAfterBreak="0">
    <w:nsid w:val="705703C2"/>
    <w:multiLevelType w:val="hybridMultilevel"/>
    <w:tmpl w:val="29C006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4000145"/>
    <w:multiLevelType w:val="hybridMultilevel"/>
    <w:tmpl w:val="C40EE80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96D2F3A"/>
    <w:multiLevelType w:val="hybridMultilevel"/>
    <w:tmpl w:val="1A488134"/>
    <w:lvl w:ilvl="0" w:tplc="43B28FC0">
      <w:start w:val="1"/>
      <w:numFmt w:val="bullet"/>
      <w:lvlText w:val=""/>
      <w:lvlJc w:val="left"/>
      <w:pPr>
        <w:ind w:left="720" w:hanging="360"/>
      </w:pPr>
      <w:rPr>
        <w:rFonts w:hint="default" w:ascii="Symbol" w:hAnsi="Symbol"/>
      </w:rPr>
    </w:lvl>
    <w:lvl w:ilvl="1" w:tplc="5BE61B0A">
      <w:start w:val="1"/>
      <w:numFmt w:val="bullet"/>
      <w:lvlText w:val="o"/>
      <w:lvlJc w:val="left"/>
      <w:pPr>
        <w:ind w:left="1440" w:hanging="360"/>
      </w:pPr>
      <w:rPr>
        <w:rFonts w:hint="default" w:ascii="Courier New" w:hAnsi="Courier New"/>
      </w:rPr>
    </w:lvl>
    <w:lvl w:ilvl="2" w:tplc="AEB268E4">
      <w:start w:val="1"/>
      <w:numFmt w:val="bullet"/>
      <w:lvlText w:val=""/>
      <w:lvlJc w:val="left"/>
      <w:pPr>
        <w:ind w:left="2160" w:hanging="360"/>
      </w:pPr>
      <w:rPr>
        <w:rFonts w:hint="default" w:ascii="Wingdings" w:hAnsi="Wingdings"/>
      </w:rPr>
    </w:lvl>
    <w:lvl w:ilvl="3" w:tplc="61AA0BD2">
      <w:start w:val="1"/>
      <w:numFmt w:val="bullet"/>
      <w:lvlText w:val=""/>
      <w:lvlJc w:val="left"/>
      <w:pPr>
        <w:ind w:left="2880" w:hanging="360"/>
      </w:pPr>
      <w:rPr>
        <w:rFonts w:hint="default" w:ascii="Symbol" w:hAnsi="Symbol"/>
      </w:rPr>
    </w:lvl>
    <w:lvl w:ilvl="4" w:tplc="E60637C6">
      <w:start w:val="1"/>
      <w:numFmt w:val="bullet"/>
      <w:lvlText w:val="o"/>
      <w:lvlJc w:val="left"/>
      <w:pPr>
        <w:ind w:left="3600" w:hanging="360"/>
      </w:pPr>
      <w:rPr>
        <w:rFonts w:hint="default" w:ascii="Courier New" w:hAnsi="Courier New"/>
      </w:rPr>
    </w:lvl>
    <w:lvl w:ilvl="5" w:tplc="FEC45FD8">
      <w:start w:val="1"/>
      <w:numFmt w:val="bullet"/>
      <w:lvlText w:val=""/>
      <w:lvlJc w:val="left"/>
      <w:pPr>
        <w:ind w:left="4320" w:hanging="360"/>
      </w:pPr>
      <w:rPr>
        <w:rFonts w:hint="default" w:ascii="Wingdings" w:hAnsi="Wingdings"/>
      </w:rPr>
    </w:lvl>
    <w:lvl w:ilvl="6" w:tplc="7A0808B8">
      <w:start w:val="1"/>
      <w:numFmt w:val="bullet"/>
      <w:lvlText w:val=""/>
      <w:lvlJc w:val="left"/>
      <w:pPr>
        <w:ind w:left="5040" w:hanging="360"/>
      </w:pPr>
      <w:rPr>
        <w:rFonts w:hint="default" w:ascii="Symbol" w:hAnsi="Symbol"/>
      </w:rPr>
    </w:lvl>
    <w:lvl w:ilvl="7" w:tplc="BC1E74EC">
      <w:start w:val="1"/>
      <w:numFmt w:val="bullet"/>
      <w:lvlText w:val="o"/>
      <w:lvlJc w:val="left"/>
      <w:pPr>
        <w:ind w:left="5760" w:hanging="360"/>
      </w:pPr>
      <w:rPr>
        <w:rFonts w:hint="default" w:ascii="Courier New" w:hAnsi="Courier New"/>
      </w:rPr>
    </w:lvl>
    <w:lvl w:ilvl="8" w:tplc="E47638BC">
      <w:start w:val="1"/>
      <w:numFmt w:val="bullet"/>
      <w:lvlText w:val=""/>
      <w:lvlJc w:val="left"/>
      <w:pPr>
        <w:ind w:left="6480" w:hanging="360"/>
      </w:pPr>
      <w:rPr>
        <w:rFonts w:hint="default" w:ascii="Wingdings" w:hAnsi="Wingdings"/>
      </w:rPr>
    </w:lvl>
  </w:abstractNum>
  <w:num w:numId="1" w16cid:durableId="1245841526">
    <w:abstractNumId w:val="5"/>
  </w:num>
  <w:num w:numId="2" w16cid:durableId="1998533187">
    <w:abstractNumId w:val="27"/>
  </w:num>
  <w:num w:numId="3" w16cid:durableId="259606732">
    <w:abstractNumId w:val="25"/>
  </w:num>
  <w:num w:numId="4" w16cid:durableId="1781222543">
    <w:abstractNumId w:val="0"/>
  </w:num>
  <w:num w:numId="5" w16cid:durableId="1868909247">
    <w:abstractNumId w:val="20"/>
  </w:num>
  <w:num w:numId="6" w16cid:durableId="993724882">
    <w:abstractNumId w:val="17"/>
  </w:num>
  <w:num w:numId="7" w16cid:durableId="1831947174">
    <w:abstractNumId w:val="31"/>
  </w:num>
  <w:num w:numId="8" w16cid:durableId="1044867831">
    <w:abstractNumId w:val="22"/>
  </w:num>
  <w:num w:numId="9" w16cid:durableId="1486697784">
    <w:abstractNumId w:val="19"/>
  </w:num>
  <w:num w:numId="10" w16cid:durableId="1624532613">
    <w:abstractNumId w:val="4"/>
  </w:num>
  <w:num w:numId="11" w16cid:durableId="2104565900">
    <w:abstractNumId w:val="16"/>
  </w:num>
  <w:num w:numId="12" w16cid:durableId="2084982356">
    <w:abstractNumId w:val="24"/>
  </w:num>
  <w:num w:numId="13" w16cid:durableId="1892686826">
    <w:abstractNumId w:val="34"/>
  </w:num>
  <w:num w:numId="14" w16cid:durableId="42943578">
    <w:abstractNumId w:val="6"/>
  </w:num>
  <w:num w:numId="15" w16cid:durableId="1320767011">
    <w:abstractNumId w:val="21"/>
  </w:num>
  <w:num w:numId="16" w16cid:durableId="894660942">
    <w:abstractNumId w:val="26"/>
  </w:num>
  <w:num w:numId="17" w16cid:durableId="4686718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137553">
    <w:abstractNumId w:val="8"/>
  </w:num>
  <w:num w:numId="19" w16cid:durableId="388647350">
    <w:abstractNumId w:val="29"/>
  </w:num>
  <w:num w:numId="20" w16cid:durableId="1738630580">
    <w:abstractNumId w:val="32"/>
  </w:num>
  <w:num w:numId="21" w16cid:durableId="982195670">
    <w:abstractNumId w:val="7"/>
  </w:num>
  <w:num w:numId="22" w16cid:durableId="1562866207">
    <w:abstractNumId w:val="14"/>
  </w:num>
  <w:num w:numId="23" w16cid:durableId="271594383">
    <w:abstractNumId w:val="8"/>
  </w:num>
  <w:num w:numId="24" w16cid:durableId="370495624">
    <w:abstractNumId w:val="29"/>
  </w:num>
  <w:num w:numId="25" w16cid:durableId="499782343">
    <w:abstractNumId w:val="13"/>
  </w:num>
  <w:num w:numId="26" w16cid:durableId="1176656259">
    <w:abstractNumId w:val="33"/>
  </w:num>
  <w:num w:numId="27" w16cid:durableId="980378943">
    <w:abstractNumId w:val="28"/>
  </w:num>
  <w:num w:numId="28" w16cid:durableId="337973535">
    <w:abstractNumId w:val="35"/>
  </w:num>
  <w:num w:numId="29" w16cid:durableId="1483766653">
    <w:abstractNumId w:val="12"/>
  </w:num>
  <w:num w:numId="30" w16cid:durableId="186963850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9772035">
    <w:abstractNumId w:val="10"/>
  </w:num>
  <w:num w:numId="32" w16cid:durableId="218904104">
    <w:abstractNumId w:val="3"/>
  </w:num>
  <w:num w:numId="33" w16cid:durableId="578027561">
    <w:abstractNumId w:val="30"/>
  </w:num>
  <w:num w:numId="34" w16cid:durableId="362095358">
    <w:abstractNumId w:val="2"/>
  </w:num>
  <w:num w:numId="35" w16cid:durableId="647393234">
    <w:abstractNumId w:val="23"/>
  </w:num>
  <w:num w:numId="36" w16cid:durableId="335423368">
    <w:abstractNumId w:val="1"/>
  </w:num>
  <w:num w:numId="37" w16cid:durableId="2126384726">
    <w:abstractNumId w:val="9"/>
  </w:num>
  <w:num w:numId="38" w16cid:durableId="1028095066">
    <w:abstractNumId w:val="36"/>
  </w:num>
  <w:num w:numId="39" w16cid:durableId="1425491125">
    <w:abstractNumId w:val="11"/>
  </w:num>
  <w:num w:numId="40" w16cid:durableId="1683629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M2NjQ1MDIzMzUwMzVX0lEKTi0uzszPAykwNKwFAA8MjyktAAAA"/>
  </w:docVars>
  <w:rsids>
    <w:rsidRoot w:val="00BC7884"/>
    <w:rsid w:val="00002437"/>
    <w:rsid w:val="0000261F"/>
    <w:rsid w:val="000159DE"/>
    <w:rsid w:val="000239E5"/>
    <w:rsid w:val="00033F05"/>
    <w:rsid w:val="000362D9"/>
    <w:rsid w:val="00062EED"/>
    <w:rsid w:val="0006398B"/>
    <w:rsid w:val="000808FD"/>
    <w:rsid w:val="00095141"/>
    <w:rsid w:val="000A0FBB"/>
    <w:rsid w:val="000B112E"/>
    <w:rsid w:val="000C1EE3"/>
    <w:rsid w:val="000D7D5C"/>
    <w:rsid w:val="000F102E"/>
    <w:rsid w:val="000F2F15"/>
    <w:rsid w:val="00115216"/>
    <w:rsid w:val="0011614E"/>
    <w:rsid w:val="00123978"/>
    <w:rsid w:val="00170817"/>
    <w:rsid w:val="00183107"/>
    <w:rsid w:val="00197EB2"/>
    <w:rsid w:val="001B418F"/>
    <w:rsid w:val="001D1C7D"/>
    <w:rsid w:val="001D3922"/>
    <w:rsid w:val="002101B8"/>
    <w:rsid w:val="002220F5"/>
    <w:rsid w:val="002300E2"/>
    <w:rsid w:val="002436A7"/>
    <w:rsid w:val="00247815"/>
    <w:rsid w:val="0027305D"/>
    <w:rsid w:val="00285974"/>
    <w:rsid w:val="00296E1E"/>
    <w:rsid w:val="002D4F8E"/>
    <w:rsid w:val="002E296D"/>
    <w:rsid w:val="002E4E38"/>
    <w:rsid w:val="002E5141"/>
    <w:rsid w:val="00342F10"/>
    <w:rsid w:val="00361286"/>
    <w:rsid w:val="00376391"/>
    <w:rsid w:val="00377988"/>
    <w:rsid w:val="00386F64"/>
    <w:rsid w:val="00390E4F"/>
    <w:rsid w:val="003A6EDE"/>
    <w:rsid w:val="003B0876"/>
    <w:rsid w:val="003C7DD8"/>
    <w:rsid w:val="00407BE7"/>
    <w:rsid w:val="00442759"/>
    <w:rsid w:val="00461BF5"/>
    <w:rsid w:val="00480D7D"/>
    <w:rsid w:val="00484E91"/>
    <w:rsid w:val="00491B12"/>
    <w:rsid w:val="004B085B"/>
    <w:rsid w:val="004B72AA"/>
    <w:rsid w:val="004C4E5C"/>
    <w:rsid w:val="004F10F3"/>
    <w:rsid w:val="005044AA"/>
    <w:rsid w:val="005051E5"/>
    <w:rsid w:val="00513E2F"/>
    <w:rsid w:val="00515EA5"/>
    <w:rsid w:val="00536BF6"/>
    <w:rsid w:val="005517FD"/>
    <w:rsid w:val="00557772"/>
    <w:rsid w:val="005B2DF6"/>
    <w:rsid w:val="005E01B6"/>
    <w:rsid w:val="005F0159"/>
    <w:rsid w:val="00634EE0"/>
    <w:rsid w:val="006858AB"/>
    <w:rsid w:val="0069057D"/>
    <w:rsid w:val="006C06CE"/>
    <w:rsid w:val="006C6337"/>
    <w:rsid w:val="006D56B2"/>
    <w:rsid w:val="006D7EBA"/>
    <w:rsid w:val="006E2B23"/>
    <w:rsid w:val="006F4C08"/>
    <w:rsid w:val="007003A8"/>
    <w:rsid w:val="00704806"/>
    <w:rsid w:val="007269D6"/>
    <w:rsid w:val="0073259B"/>
    <w:rsid w:val="007331FF"/>
    <w:rsid w:val="007423FD"/>
    <w:rsid w:val="00781E31"/>
    <w:rsid w:val="00782D0D"/>
    <w:rsid w:val="00784963"/>
    <w:rsid w:val="00787DF1"/>
    <w:rsid w:val="00792FC8"/>
    <w:rsid w:val="007C1915"/>
    <w:rsid w:val="007D3685"/>
    <w:rsid w:val="007D6D6A"/>
    <w:rsid w:val="007E5C32"/>
    <w:rsid w:val="008124B0"/>
    <w:rsid w:val="00830348"/>
    <w:rsid w:val="008A7EB1"/>
    <w:rsid w:val="008C4FA0"/>
    <w:rsid w:val="008C76EA"/>
    <w:rsid w:val="008D77D1"/>
    <w:rsid w:val="0091184A"/>
    <w:rsid w:val="0093001E"/>
    <w:rsid w:val="00931681"/>
    <w:rsid w:val="0093734A"/>
    <w:rsid w:val="00961FBE"/>
    <w:rsid w:val="00962B99"/>
    <w:rsid w:val="00984DC6"/>
    <w:rsid w:val="00992054"/>
    <w:rsid w:val="009958D6"/>
    <w:rsid w:val="00996105"/>
    <w:rsid w:val="009A0EC2"/>
    <w:rsid w:val="009A45F3"/>
    <w:rsid w:val="009B1C76"/>
    <w:rsid w:val="009B4A70"/>
    <w:rsid w:val="009B4B46"/>
    <w:rsid w:val="009C0633"/>
    <w:rsid w:val="009C6863"/>
    <w:rsid w:val="009C74F2"/>
    <w:rsid w:val="009D4F3C"/>
    <w:rsid w:val="009E21F0"/>
    <w:rsid w:val="00A15CE9"/>
    <w:rsid w:val="00AA761B"/>
    <w:rsid w:val="00AC582F"/>
    <w:rsid w:val="00AD6743"/>
    <w:rsid w:val="00AE1FFF"/>
    <w:rsid w:val="00AF7476"/>
    <w:rsid w:val="00B4043E"/>
    <w:rsid w:val="00B437B7"/>
    <w:rsid w:val="00BA2A13"/>
    <w:rsid w:val="00BC00FB"/>
    <w:rsid w:val="00BC10AD"/>
    <w:rsid w:val="00BC7884"/>
    <w:rsid w:val="00BE0129"/>
    <w:rsid w:val="00BE40B0"/>
    <w:rsid w:val="00C139FA"/>
    <w:rsid w:val="00C430A5"/>
    <w:rsid w:val="00C81D33"/>
    <w:rsid w:val="00C824F1"/>
    <w:rsid w:val="00C90249"/>
    <w:rsid w:val="00C91822"/>
    <w:rsid w:val="00C93332"/>
    <w:rsid w:val="00C95694"/>
    <w:rsid w:val="00CB2B60"/>
    <w:rsid w:val="00CC4D08"/>
    <w:rsid w:val="00CD69E4"/>
    <w:rsid w:val="00CF14F0"/>
    <w:rsid w:val="00D02FC8"/>
    <w:rsid w:val="00D128AD"/>
    <w:rsid w:val="00D31FD0"/>
    <w:rsid w:val="00D327E3"/>
    <w:rsid w:val="00D80A83"/>
    <w:rsid w:val="00D95CA7"/>
    <w:rsid w:val="00DB5C2B"/>
    <w:rsid w:val="00DB7DF0"/>
    <w:rsid w:val="00DD5729"/>
    <w:rsid w:val="00DD648C"/>
    <w:rsid w:val="00DE24D6"/>
    <w:rsid w:val="00DF667E"/>
    <w:rsid w:val="00E01D97"/>
    <w:rsid w:val="00E237D2"/>
    <w:rsid w:val="00E242D4"/>
    <w:rsid w:val="00E6083F"/>
    <w:rsid w:val="00E61CB4"/>
    <w:rsid w:val="00E64926"/>
    <w:rsid w:val="00E74089"/>
    <w:rsid w:val="00E77601"/>
    <w:rsid w:val="00EB3389"/>
    <w:rsid w:val="00EB5902"/>
    <w:rsid w:val="00EC01EC"/>
    <w:rsid w:val="00EC63C5"/>
    <w:rsid w:val="00ED5EDC"/>
    <w:rsid w:val="00EE4D46"/>
    <w:rsid w:val="00EE780E"/>
    <w:rsid w:val="00F1072C"/>
    <w:rsid w:val="00F14B83"/>
    <w:rsid w:val="00F156A2"/>
    <w:rsid w:val="00F80B97"/>
    <w:rsid w:val="00FD4EA9"/>
    <w:rsid w:val="018589FA"/>
    <w:rsid w:val="028968B1"/>
    <w:rsid w:val="02A2910E"/>
    <w:rsid w:val="035C5B26"/>
    <w:rsid w:val="04253912"/>
    <w:rsid w:val="04EDAA90"/>
    <w:rsid w:val="050F7F3A"/>
    <w:rsid w:val="0548FE23"/>
    <w:rsid w:val="05B1A564"/>
    <w:rsid w:val="05C10973"/>
    <w:rsid w:val="06C5497A"/>
    <w:rsid w:val="07197559"/>
    <w:rsid w:val="071E252D"/>
    <w:rsid w:val="076F164C"/>
    <w:rsid w:val="07A3EF29"/>
    <w:rsid w:val="08B9F58E"/>
    <w:rsid w:val="08BA0440"/>
    <w:rsid w:val="0C4D8453"/>
    <w:rsid w:val="0D86446F"/>
    <w:rsid w:val="0DBD3E61"/>
    <w:rsid w:val="0E7A3A50"/>
    <w:rsid w:val="0FF7BF68"/>
    <w:rsid w:val="11F65D56"/>
    <w:rsid w:val="12350F06"/>
    <w:rsid w:val="139CF526"/>
    <w:rsid w:val="13B9AA7F"/>
    <w:rsid w:val="14CD8C3E"/>
    <w:rsid w:val="154A406A"/>
    <w:rsid w:val="16695C9F"/>
    <w:rsid w:val="1790D4AC"/>
    <w:rsid w:val="189C4970"/>
    <w:rsid w:val="19000ECD"/>
    <w:rsid w:val="192CA50D"/>
    <w:rsid w:val="198AF590"/>
    <w:rsid w:val="1B514C54"/>
    <w:rsid w:val="1C752F60"/>
    <w:rsid w:val="1C87D40D"/>
    <w:rsid w:val="1C8F23FA"/>
    <w:rsid w:val="1C8FF3C8"/>
    <w:rsid w:val="1D2C519C"/>
    <w:rsid w:val="1DD8E78D"/>
    <w:rsid w:val="1FB45CCF"/>
    <w:rsid w:val="2217C81F"/>
    <w:rsid w:val="2325D73B"/>
    <w:rsid w:val="2393A7A5"/>
    <w:rsid w:val="24596E2C"/>
    <w:rsid w:val="26A154DB"/>
    <w:rsid w:val="26D59A9F"/>
    <w:rsid w:val="2790A697"/>
    <w:rsid w:val="27B452A6"/>
    <w:rsid w:val="2A1787A6"/>
    <w:rsid w:val="2B0E1FD9"/>
    <w:rsid w:val="2BAA8D37"/>
    <w:rsid w:val="2CC26F80"/>
    <w:rsid w:val="2F083C88"/>
    <w:rsid w:val="2F1F4A7F"/>
    <w:rsid w:val="30F29A32"/>
    <w:rsid w:val="31010DD4"/>
    <w:rsid w:val="3128BE83"/>
    <w:rsid w:val="31599C99"/>
    <w:rsid w:val="315ED17D"/>
    <w:rsid w:val="32347BF2"/>
    <w:rsid w:val="350B8697"/>
    <w:rsid w:val="354A2C8C"/>
    <w:rsid w:val="36E5E71B"/>
    <w:rsid w:val="36FE7BC4"/>
    <w:rsid w:val="3752035B"/>
    <w:rsid w:val="37D3CA98"/>
    <w:rsid w:val="3A047552"/>
    <w:rsid w:val="3A8EE3FC"/>
    <w:rsid w:val="3B098157"/>
    <w:rsid w:val="3B1FE2ED"/>
    <w:rsid w:val="3BF741C2"/>
    <w:rsid w:val="3C1BC703"/>
    <w:rsid w:val="3E190E8A"/>
    <w:rsid w:val="3E994080"/>
    <w:rsid w:val="3F32486A"/>
    <w:rsid w:val="420B950D"/>
    <w:rsid w:val="43AB5798"/>
    <w:rsid w:val="43FA95BC"/>
    <w:rsid w:val="4407A0FE"/>
    <w:rsid w:val="4424F428"/>
    <w:rsid w:val="44604B56"/>
    <w:rsid w:val="4554D6FB"/>
    <w:rsid w:val="45F8A565"/>
    <w:rsid w:val="48FEFAFB"/>
    <w:rsid w:val="4C2B29A0"/>
    <w:rsid w:val="4CC015F8"/>
    <w:rsid w:val="4E122C7C"/>
    <w:rsid w:val="4E1411E2"/>
    <w:rsid w:val="511C0A02"/>
    <w:rsid w:val="51FF2A4F"/>
    <w:rsid w:val="54055479"/>
    <w:rsid w:val="5466CE9E"/>
    <w:rsid w:val="54BCBAC3"/>
    <w:rsid w:val="58FBC2A5"/>
    <w:rsid w:val="590C8186"/>
    <w:rsid w:val="5AEFDDAE"/>
    <w:rsid w:val="5B5EA658"/>
    <w:rsid w:val="5C984AE6"/>
    <w:rsid w:val="5D50B934"/>
    <w:rsid w:val="5D64F619"/>
    <w:rsid w:val="5EE50C27"/>
    <w:rsid w:val="5EFBA1B7"/>
    <w:rsid w:val="5F0C1B8F"/>
    <w:rsid w:val="5F7E7625"/>
    <w:rsid w:val="5F864186"/>
    <w:rsid w:val="5F9E1820"/>
    <w:rsid w:val="616F4216"/>
    <w:rsid w:val="627101EA"/>
    <w:rsid w:val="64C70FF0"/>
    <w:rsid w:val="65446924"/>
    <w:rsid w:val="65C15D7A"/>
    <w:rsid w:val="6871490C"/>
    <w:rsid w:val="6890BADF"/>
    <w:rsid w:val="6BB79661"/>
    <w:rsid w:val="6BBBE207"/>
    <w:rsid w:val="6BE3710C"/>
    <w:rsid w:val="6D0D037C"/>
    <w:rsid w:val="6FB8A999"/>
    <w:rsid w:val="6FFCD9EF"/>
    <w:rsid w:val="719724FE"/>
    <w:rsid w:val="73347AB1"/>
    <w:rsid w:val="73EF420C"/>
    <w:rsid w:val="76873F36"/>
    <w:rsid w:val="7696FCF4"/>
    <w:rsid w:val="784B0D1D"/>
    <w:rsid w:val="789874CF"/>
    <w:rsid w:val="7AC14AA7"/>
    <w:rsid w:val="7BF3DF4B"/>
    <w:rsid w:val="7DEC0890"/>
    <w:rsid w:val="7E56751D"/>
    <w:rsid w:val="7E6DA89C"/>
    <w:rsid w:val="7E87142B"/>
    <w:rsid w:val="7EC68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8AB0A"/>
  <w15:docId w15:val="{144BA473-BC1F-4ADC-B7B7-F9CCBCC3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1C76"/>
  </w:style>
  <w:style w:type="paragraph" w:styleId="Heading1">
    <w:name w:val="heading 1"/>
    <w:basedOn w:val="Normal"/>
    <w:next w:val="Normal"/>
    <w:link w:val="Heading1Char"/>
    <w:qFormat/>
    <w:rsid w:val="001D392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C06CE"/>
    <w:pPr>
      <w:ind w:left="720"/>
      <w:contextualSpacing/>
    </w:pPr>
  </w:style>
  <w:style w:type="paragraph" w:styleId="Footer">
    <w:name w:val="footer"/>
    <w:basedOn w:val="Normal"/>
    <w:link w:val="FooterChar"/>
    <w:uiPriority w:val="99"/>
    <w:unhideWhenUsed/>
    <w:rsid w:val="00C139FA"/>
    <w:pPr>
      <w:tabs>
        <w:tab w:val="center" w:pos="4320"/>
        <w:tab w:val="right" w:pos="8640"/>
      </w:tabs>
    </w:pPr>
  </w:style>
  <w:style w:type="character" w:styleId="FooterChar" w:customStyle="1">
    <w:name w:val="Footer Char"/>
    <w:basedOn w:val="DefaultParagraphFont"/>
    <w:link w:val="Footer"/>
    <w:uiPriority w:val="99"/>
    <w:rsid w:val="00C139FA"/>
  </w:style>
  <w:style w:type="character" w:styleId="PageNumber">
    <w:name w:val="page number"/>
    <w:basedOn w:val="DefaultParagraphFont"/>
    <w:uiPriority w:val="99"/>
    <w:semiHidden/>
    <w:unhideWhenUsed/>
    <w:rsid w:val="00C139FA"/>
  </w:style>
  <w:style w:type="character" w:styleId="Hyperlink">
    <w:name w:val="Hyperlink"/>
    <w:basedOn w:val="DefaultParagraphFont"/>
    <w:uiPriority w:val="99"/>
    <w:unhideWhenUsed/>
    <w:rsid w:val="009A45F3"/>
    <w:rPr>
      <w:color w:val="0000FF" w:themeColor="hyperlink"/>
      <w:u w:val="single"/>
    </w:rPr>
  </w:style>
  <w:style w:type="paragraph" w:styleId="BalloonText">
    <w:name w:val="Balloon Text"/>
    <w:basedOn w:val="Normal"/>
    <w:link w:val="BalloonTextChar"/>
    <w:uiPriority w:val="99"/>
    <w:semiHidden/>
    <w:unhideWhenUsed/>
    <w:rsid w:val="00170817"/>
    <w:rPr>
      <w:rFonts w:ascii="Tahoma" w:hAnsi="Tahoma" w:cs="Tahoma"/>
      <w:sz w:val="16"/>
      <w:szCs w:val="16"/>
    </w:rPr>
  </w:style>
  <w:style w:type="character" w:styleId="BalloonTextChar" w:customStyle="1">
    <w:name w:val="Balloon Text Char"/>
    <w:basedOn w:val="DefaultParagraphFont"/>
    <w:link w:val="BalloonText"/>
    <w:uiPriority w:val="99"/>
    <w:semiHidden/>
    <w:rsid w:val="00170817"/>
    <w:rPr>
      <w:rFonts w:ascii="Tahoma" w:hAnsi="Tahoma" w:cs="Tahoma"/>
      <w:sz w:val="16"/>
      <w:szCs w:val="16"/>
    </w:rPr>
  </w:style>
  <w:style w:type="paragraph" w:styleId="Default" w:customStyle="1">
    <w:name w:val="Default"/>
    <w:rsid w:val="00115216"/>
    <w:pPr>
      <w:autoSpaceDE w:val="0"/>
      <w:autoSpaceDN w:val="0"/>
      <w:adjustRightInd w:val="0"/>
    </w:pPr>
    <w:rPr>
      <w:rFonts w:ascii="Calibri" w:hAnsi="Calibri" w:cs="Calibri" w:eastAsiaTheme="minorHAnsi"/>
      <w:color w:val="000000"/>
    </w:rPr>
  </w:style>
  <w:style w:type="character" w:styleId="Heading1Char" w:customStyle="1">
    <w:name w:val="Heading 1 Char"/>
    <w:basedOn w:val="DefaultParagraphFont"/>
    <w:link w:val="Heading1"/>
    <w:rsid w:val="001D3922"/>
    <w:rPr>
      <w:rFonts w:asciiTheme="majorHAnsi" w:hAnsiTheme="majorHAnsi" w:eastAsiaTheme="majorEastAsia" w:cstheme="majorBidi"/>
      <w:b/>
      <w:bCs/>
      <w:color w:val="365F91" w:themeColor="accent1" w:themeShade="BF"/>
      <w:sz w:val="28"/>
      <w:szCs w:val="28"/>
    </w:rPr>
  </w:style>
  <w:style w:type="paragraph" w:styleId="FootnoteText">
    <w:name w:val="footnote text"/>
    <w:basedOn w:val="Normal"/>
    <w:link w:val="FootnoteTextChar"/>
    <w:uiPriority w:val="99"/>
    <w:rsid w:val="001D3922"/>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rsid w:val="001D3922"/>
    <w:rPr>
      <w:rFonts w:ascii="Times New Roman" w:hAnsi="Times New Roman" w:eastAsia="Times New Roman" w:cs="Times New Roman"/>
      <w:sz w:val="20"/>
      <w:szCs w:val="20"/>
    </w:rPr>
  </w:style>
  <w:style w:type="character" w:styleId="FootnoteReference">
    <w:name w:val="footnote reference"/>
    <w:basedOn w:val="DefaultParagraphFont"/>
    <w:uiPriority w:val="99"/>
    <w:rsid w:val="001D3922"/>
    <w:rPr>
      <w:rFonts w:cs="Times New Roman"/>
      <w:vertAlign w:val="superscript"/>
    </w:rPr>
  </w:style>
  <w:style w:type="paragraph" w:styleId="Header">
    <w:name w:val="header"/>
    <w:basedOn w:val="Normal"/>
    <w:link w:val="HeaderChar"/>
    <w:uiPriority w:val="99"/>
    <w:unhideWhenUsed/>
    <w:rsid w:val="00480D7D"/>
    <w:pPr>
      <w:tabs>
        <w:tab w:val="center" w:pos="4680"/>
        <w:tab w:val="right" w:pos="9360"/>
      </w:tabs>
    </w:pPr>
  </w:style>
  <w:style w:type="character" w:styleId="HeaderChar" w:customStyle="1">
    <w:name w:val="Header Char"/>
    <w:basedOn w:val="DefaultParagraphFont"/>
    <w:link w:val="Header"/>
    <w:uiPriority w:val="99"/>
    <w:rsid w:val="00480D7D"/>
  </w:style>
  <w:style w:type="character" w:styleId="FollowedHyperlink">
    <w:name w:val="FollowedHyperlink"/>
    <w:basedOn w:val="DefaultParagraphFont"/>
    <w:uiPriority w:val="99"/>
    <w:semiHidden/>
    <w:unhideWhenUsed/>
    <w:rsid w:val="00197EB2"/>
    <w:rPr>
      <w:color w:val="800080" w:themeColor="followedHyperlink"/>
      <w:u w:val="single"/>
    </w:rPr>
  </w:style>
  <w:style w:type="character" w:styleId="CommentReference">
    <w:name w:val="annotation reference"/>
    <w:basedOn w:val="DefaultParagraphFont"/>
    <w:uiPriority w:val="99"/>
    <w:semiHidden/>
    <w:unhideWhenUsed/>
    <w:rsid w:val="000239E5"/>
    <w:rPr>
      <w:sz w:val="16"/>
      <w:szCs w:val="16"/>
    </w:rPr>
  </w:style>
  <w:style w:type="paragraph" w:styleId="CommentText">
    <w:name w:val="annotation text"/>
    <w:basedOn w:val="Normal"/>
    <w:link w:val="CommentTextChar"/>
    <w:uiPriority w:val="99"/>
    <w:semiHidden/>
    <w:unhideWhenUsed/>
    <w:rsid w:val="000239E5"/>
    <w:rPr>
      <w:sz w:val="20"/>
      <w:szCs w:val="20"/>
    </w:rPr>
  </w:style>
  <w:style w:type="character" w:styleId="CommentTextChar" w:customStyle="1">
    <w:name w:val="Comment Text Char"/>
    <w:basedOn w:val="DefaultParagraphFont"/>
    <w:link w:val="CommentText"/>
    <w:uiPriority w:val="99"/>
    <w:semiHidden/>
    <w:rsid w:val="000239E5"/>
    <w:rPr>
      <w:sz w:val="20"/>
      <w:szCs w:val="20"/>
    </w:rPr>
  </w:style>
  <w:style w:type="paragraph" w:styleId="CommentSubject">
    <w:name w:val="annotation subject"/>
    <w:basedOn w:val="CommentText"/>
    <w:next w:val="CommentText"/>
    <w:link w:val="CommentSubjectChar"/>
    <w:uiPriority w:val="99"/>
    <w:semiHidden/>
    <w:unhideWhenUsed/>
    <w:rsid w:val="000239E5"/>
    <w:rPr>
      <w:b/>
      <w:bCs/>
    </w:rPr>
  </w:style>
  <w:style w:type="character" w:styleId="CommentSubjectChar" w:customStyle="1">
    <w:name w:val="Comment Subject Char"/>
    <w:basedOn w:val="CommentTextChar"/>
    <w:link w:val="CommentSubject"/>
    <w:uiPriority w:val="99"/>
    <w:semiHidden/>
    <w:rsid w:val="000239E5"/>
    <w:rPr>
      <w:b/>
      <w:bCs/>
      <w:sz w:val="20"/>
      <w:szCs w:val="20"/>
    </w:rPr>
  </w:style>
  <w:style w:type="character" w:styleId="normaltextrun" w:customStyle="1">
    <w:name w:val="normaltextrun"/>
    <w:basedOn w:val="DefaultParagraphFont"/>
    <w:rsid w:val="00E01D97"/>
  </w:style>
  <w:style w:type="character" w:styleId="contextualspellingandgrammarerror" w:customStyle="1">
    <w:name w:val="contextualspellingandgrammarerror"/>
    <w:basedOn w:val="DefaultParagraphFont"/>
    <w:rsid w:val="00E01D97"/>
  </w:style>
  <w:style w:type="character" w:styleId="eop" w:customStyle="1">
    <w:name w:val="eop"/>
    <w:basedOn w:val="DefaultParagraphFont"/>
    <w:rsid w:val="00E01D97"/>
  </w:style>
  <w:style w:type="table" w:styleId="TableGrid">
    <w:name w:val="Table Grid"/>
    <w:basedOn w:val="TableNormal"/>
    <w:uiPriority w:val="39"/>
    <w:rsid w:val="00513E2F"/>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3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9521">
      <w:bodyDiv w:val="1"/>
      <w:marLeft w:val="0"/>
      <w:marRight w:val="0"/>
      <w:marTop w:val="0"/>
      <w:marBottom w:val="0"/>
      <w:divBdr>
        <w:top w:val="none" w:sz="0" w:space="0" w:color="auto"/>
        <w:left w:val="none" w:sz="0" w:space="0" w:color="auto"/>
        <w:bottom w:val="none" w:sz="0" w:space="0" w:color="auto"/>
        <w:right w:val="none" w:sz="0" w:space="0" w:color="auto"/>
      </w:divBdr>
    </w:div>
    <w:div w:id="760878487">
      <w:bodyDiv w:val="1"/>
      <w:marLeft w:val="0"/>
      <w:marRight w:val="0"/>
      <w:marTop w:val="0"/>
      <w:marBottom w:val="0"/>
      <w:divBdr>
        <w:top w:val="none" w:sz="0" w:space="0" w:color="auto"/>
        <w:left w:val="none" w:sz="0" w:space="0" w:color="auto"/>
        <w:bottom w:val="none" w:sz="0" w:space="0" w:color="auto"/>
        <w:right w:val="none" w:sz="0" w:space="0" w:color="auto"/>
      </w:divBdr>
    </w:div>
    <w:div w:id="1840610449">
      <w:bodyDiv w:val="1"/>
      <w:marLeft w:val="0"/>
      <w:marRight w:val="0"/>
      <w:marTop w:val="0"/>
      <w:marBottom w:val="0"/>
      <w:divBdr>
        <w:top w:val="none" w:sz="0" w:space="0" w:color="auto"/>
        <w:left w:val="none" w:sz="0" w:space="0" w:color="auto"/>
        <w:bottom w:val="none" w:sz="0" w:space="0" w:color="auto"/>
        <w:right w:val="none" w:sz="0" w:space="0" w:color="auto"/>
      </w:divBdr>
    </w:div>
    <w:div w:id="1936592127">
      <w:bodyDiv w:val="1"/>
      <w:marLeft w:val="0"/>
      <w:marRight w:val="0"/>
      <w:marTop w:val="0"/>
      <w:marBottom w:val="0"/>
      <w:divBdr>
        <w:top w:val="none" w:sz="0" w:space="0" w:color="auto"/>
        <w:left w:val="none" w:sz="0" w:space="0" w:color="auto"/>
        <w:bottom w:val="none" w:sz="0" w:space="0" w:color="auto"/>
        <w:right w:val="none" w:sz="0" w:space="0" w:color="auto"/>
      </w:divBdr>
    </w:div>
    <w:div w:id="2132477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newyorkcharters.org/renewa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ewyorkcharters.org/renewa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ewyorkcharters.org/renewa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67089-0e66-4887-8f12-d9d978369158">
      <UserInfo>
        <DisplayName>Bucknell, Sinnjinn</DisplayName>
        <AccountId>66</AccountId>
        <AccountType/>
      </UserInfo>
    </SharedWithUsers>
    <_ip_UnifiedCompliancePolicyUIAction xmlns="http://schemas.microsoft.com/sharepoint/v3" xsi:nil="true"/>
    <lcf76f155ced4ddcb4097134ff3c332f xmlns="35bd8e59-b1cf-419f-9b9f-ba69562445fe">
      <Terms xmlns="http://schemas.microsoft.com/office/infopath/2007/PartnerControls"/>
    </lcf76f155ced4ddcb4097134ff3c332f>
    <TaxCatchAll xmlns="36867089-0e66-4887-8f12-d9d978369158" xsi:nil="true"/>
    <_ip_UnifiedCompliancePolicyProperties xmlns="http://schemas.microsoft.com/sharepoint/v3" xsi:nil="true"/>
    <Link xmlns="35bd8e59-b1cf-419f-9b9f-ba69562445fe">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24" ma:contentTypeDescription="Create a new document." ma:contentTypeScope="" ma:versionID="0deb3cc643d6cb228ac638c32a11eb8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a8f79902c544f4acd037d59f1f9a7e3c"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B55E4-74F6-49FE-99DE-331B10920460}">
  <ds:schemaRefs>
    <ds:schemaRef ds:uri="http://schemas.microsoft.com/office/2006/metadata/properties"/>
    <ds:schemaRef ds:uri="http://schemas.microsoft.com/office/infopath/2007/PartnerControls"/>
    <ds:schemaRef ds:uri="36867089-0e66-4887-8f12-d9d978369158"/>
    <ds:schemaRef ds:uri="http://schemas.microsoft.com/sharepoint/v3"/>
    <ds:schemaRef ds:uri="35bd8e59-b1cf-419f-9b9f-ba69562445fe"/>
  </ds:schemaRefs>
</ds:datastoreItem>
</file>

<file path=customXml/itemProps2.xml><?xml version="1.0" encoding="utf-8"?>
<ds:datastoreItem xmlns:ds="http://schemas.openxmlformats.org/officeDocument/2006/customXml" ds:itemID="{95C0BBB3-0E69-483D-8F9D-6236FA058974}">
  <ds:schemaRefs>
    <ds:schemaRef ds:uri="http://schemas.microsoft.com/sharepoint/v3/contenttype/forms"/>
  </ds:schemaRefs>
</ds:datastoreItem>
</file>

<file path=customXml/itemProps3.xml><?xml version="1.0" encoding="utf-8"?>
<ds:datastoreItem xmlns:ds="http://schemas.openxmlformats.org/officeDocument/2006/customXml" ds:itemID="{225B926C-8473-46B8-BEF1-8ED861BF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University of New York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Miller Barker</dc:creator>
  <keywords/>
  <dc:description/>
  <lastModifiedBy>Kile, Andrew</lastModifiedBy>
  <revision>3</revision>
  <lastPrinted>2017-08-04T14:45:00.0000000Z</lastPrinted>
  <dcterms:created xsi:type="dcterms:W3CDTF">2025-08-01T20:04:00.0000000Z</dcterms:created>
  <dcterms:modified xsi:type="dcterms:W3CDTF">2025-08-07T19:02:45.7333446Z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y fmtid="{D5CDD505-2E9C-101B-9397-08002B2CF9AE}" pid="3" name="AuthorIds_UIVersion_1024">
    <vt:lpwstr>40</vt:lpwstr>
  </property>
  <property fmtid="{D5CDD505-2E9C-101B-9397-08002B2CF9AE}" pid="4" name="AuthorIds_UIVersion_1536">
    <vt:lpwstr>40</vt:lpwstr>
  </property>
  <property fmtid="{D5CDD505-2E9C-101B-9397-08002B2CF9AE}" pid="5" name="AuthorIds_UIVersion_11264">
    <vt:lpwstr>40</vt:lpwstr>
  </property>
  <property fmtid="{D5CDD505-2E9C-101B-9397-08002B2CF9AE}" pid="6" name="MediaServiceImageTags">
    <vt:lpwstr/>
  </property>
  <property fmtid="{D5CDD505-2E9C-101B-9397-08002B2CF9AE}" pid="7" name="GrammarlyDocumentId">
    <vt:lpwstr>8f0ce5bc01360433c14f05319be4c2c02c56bd625a3e317134f05dcd5d54d09e</vt:lpwstr>
  </property>
</Properties>
</file>