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A08" w:rsidRPr="00F729BC" w:rsidRDefault="001844B0">
      <w:pPr>
        <w:rPr>
          <w:rFonts w:ascii="Calibri" w:hAnsi="Calibri" w:cs="Calibri"/>
        </w:rPr>
      </w:pPr>
      <w:r>
        <w:rPr>
          <w:rFonts w:cs="Calibri"/>
          <w:b/>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Charter Schools Institute logo fin.jpg" style="position:absolute;margin-left:225.85pt;margin-top:-8.95pt;width:279.55pt;height:84.35pt;z-index:251658240;visibility:visible;mso-position-horizontal-relative:margin;mso-position-vertical-relative:margin">
            <v:imagedata r:id="rId8" o:title="Charter Schools Institute logo fin"/>
            <w10:wrap type="square" anchorx="margin" anchory="margin"/>
          </v:shape>
        </w:pict>
      </w:r>
    </w:p>
    <w:p w:rsidR="00DD1E62" w:rsidRPr="00F729BC" w:rsidRDefault="00DD1E62" w:rsidP="00DD1E62">
      <w:pPr>
        <w:spacing w:line="360" w:lineRule="auto"/>
        <w:jc w:val="center"/>
        <w:rPr>
          <w:rFonts w:ascii="Calibri" w:hAnsi="Calibri" w:cs="Calibri"/>
          <w:b/>
          <w:sz w:val="48"/>
          <w:szCs w:val="48"/>
        </w:rPr>
      </w:pPr>
    </w:p>
    <w:p w:rsidR="00746CA1" w:rsidRPr="00F729BC" w:rsidRDefault="00746CA1" w:rsidP="00DD1E62">
      <w:pPr>
        <w:spacing w:line="360" w:lineRule="auto"/>
        <w:jc w:val="center"/>
        <w:rPr>
          <w:rFonts w:ascii="Calibri" w:hAnsi="Calibri" w:cs="Calibri"/>
          <w:b/>
          <w:sz w:val="6"/>
          <w:szCs w:val="6"/>
        </w:rPr>
      </w:pPr>
    </w:p>
    <w:p w:rsidR="00F91870" w:rsidRDefault="00F91870" w:rsidP="00DD1E62">
      <w:pPr>
        <w:spacing w:line="360" w:lineRule="auto"/>
        <w:jc w:val="center"/>
        <w:rPr>
          <w:rFonts w:ascii="Calibri" w:hAnsi="Calibri" w:cs="Calibri"/>
          <w:b/>
          <w:sz w:val="6"/>
          <w:szCs w:val="6"/>
        </w:rPr>
      </w:pPr>
    </w:p>
    <w:p w:rsidR="007A007B" w:rsidRDefault="007A007B" w:rsidP="00DD1E62">
      <w:pPr>
        <w:spacing w:line="360" w:lineRule="auto"/>
        <w:jc w:val="center"/>
        <w:rPr>
          <w:rFonts w:ascii="Calibri" w:hAnsi="Calibri" w:cs="Calibri"/>
          <w:b/>
          <w:sz w:val="6"/>
          <w:szCs w:val="6"/>
        </w:rPr>
      </w:pPr>
    </w:p>
    <w:p w:rsidR="007A007B" w:rsidRDefault="007A007B" w:rsidP="00DD1E62">
      <w:pPr>
        <w:spacing w:line="360" w:lineRule="auto"/>
        <w:jc w:val="center"/>
        <w:rPr>
          <w:rFonts w:ascii="Calibri" w:hAnsi="Calibri" w:cs="Calibri"/>
          <w:b/>
          <w:sz w:val="6"/>
          <w:szCs w:val="6"/>
        </w:rPr>
      </w:pPr>
    </w:p>
    <w:p w:rsidR="007A007B" w:rsidRDefault="007A007B" w:rsidP="00DD1E62">
      <w:pPr>
        <w:spacing w:line="360" w:lineRule="auto"/>
        <w:jc w:val="center"/>
        <w:rPr>
          <w:rFonts w:ascii="Calibri" w:hAnsi="Calibri" w:cs="Calibri"/>
          <w:b/>
          <w:sz w:val="6"/>
          <w:szCs w:val="6"/>
        </w:rPr>
      </w:pPr>
    </w:p>
    <w:p w:rsidR="007A007B" w:rsidRDefault="007A007B" w:rsidP="00DD1E62">
      <w:pPr>
        <w:spacing w:line="360" w:lineRule="auto"/>
        <w:jc w:val="center"/>
        <w:rPr>
          <w:rFonts w:ascii="Calibri" w:hAnsi="Calibri" w:cs="Calibri"/>
          <w:b/>
          <w:sz w:val="6"/>
          <w:szCs w:val="6"/>
        </w:rPr>
      </w:pPr>
    </w:p>
    <w:p w:rsidR="007A007B" w:rsidRDefault="007A007B" w:rsidP="00DD1E62">
      <w:pPr>
        <w:spacing w:line="360" w:lineRule="auto"/>
        <w:jc w:val="center"/>
        <w:rPr>
          <w:rFonts w:ascii="Calibri" w:hAnsi="Calibri" w:cs="Calibri"/>
          <w:b/>
          <w:sz w:val="6"/>
          <w:szCs w:val="6"/>
        </w:rPr>
      </w:pPr>
    </w:p>
    <w:p w:rsidR="007A007B" w:rsidRDefault="007A007B" w:rsidP="00DD1E62">
      <w:pPr>
        <w:spacing w:line="360" w:lineRule="auto"/>
        <w:jc w:val="center"/>
        <w:rPr>
          <w:rFonts w:ascii="Calibri" w:hAnsi="Calibri" w:cs="Calibri"/>
          <w:b/>
          <w:sz w:val="6"/>
          <w:szCs w:val="6"/>
        </w:rPr>
      </w:pPr>
    </w:p>
    <w:p w:rsidR="007A007B" w:rsidRDefault="007A007B" w:rsidP="00DD1E62">
      <w:pPr>
        <w:spacing w:line="360" w:lineRule="auto"/>
        <w:jc w:val="center"/>
        <w:rPr>
          <w:rFonts w:ascii="Calibri" w:hAnsi="Calibri" w:cs="Calibri"/>
          <w:b/>
          <w:sz w:val="6"/>
          <w:szCs w:val="6"/>
        </w:rPr>
      </w:pPr>
    </w:p>
    <w:p w:rsidR="007A007B" w:rsidRPr="00F729BC" w:rsidRDefault="007A007B" w:rsidP="00DD1E62">
      <w:pPr>
        <w:spacing w:line="360" w:lineRule="auto"/>
        <w:jc w:val="center"/>
        <w:rPr>
          <w:rFonts w:ascii="Calibri" w:hAnsi="Calibri" w:cs="Calibri"/>
          <w:b/>
          <w:sz w:val="6"/>
          <w:szCs w:val="6"/>
        </w:rPr>
      </w:pPr>
    </w:p>
    <w:p w:rsidR="00F91870" w:rsidRPr="00F729BC" w:rsidRDefault="00F91870" w:rsidP="00DD1E62">
      <w:pPr>
        <w:spacing w:line="360" w:lineRule="auto"/>
        <w:jc w:val="center"/>
        <w:rPr>
          <w:rFonts w:ascii="Calibri" w:hAnsi="Calibri" w:cs="Calibri"/>
          <w:b/>
          <w:sz w:val="6"/>
          <w:szCs w:val="6"/>
        </w:rPr>
      </w:pPr>
    </w:p>
    <w:p w:rsidR="00F91870" w:rsidRPr="00F729BC" w:rsidRDefault="00F91870" w:rsidP="00DD1E62">
      <w:pPr>
        <w:spacing w:line="360" w:lineRule="auto"/>
        <w:jc w:val="center"/>
        <w:rPr>
          <w:rFonts w:ascii="Calibri" w:hAnsi="Calibri" w:cs="Calibri"/>
          <w:b/>
          <w:sz w:val="6"/>
          <w:szCs w:val="6"/>
        </w:rPr>
      </w:pPr>
    </w:p>
    <w:p w:rsidR="00F91870" w:rsidRPr="00F729BC" w:rsidRDefault="00D13540" w:rsidP="00DD1E62">
      <w:pPr>
        <w:spacing w:line="360" w:lineRule="auto"/>
        <w:jc w:val="center"/>
        <w:rPr>
          <w:rFonts w:ascii="Calibri" w:hAnsi="Calibri" w:cs="Calibri"/>
          <w:b/>
          <w:sz w:val="6"/>
          <w:szCs w:val="6"/>
        </w:rPr>
      </w:pPr>
      <w:r w:rsidRPr="00F729BC">
        <w:rPr>
          <w:rFonts w:ascii="Calibri" w:hAnsi="Calibri" w:cs="Calibri"/>
          <w:b/>
          <w:noProof/>
          <w:color w:val="FFFFFF"/>
          <w:sz w:val="36"/>
          <w:szCs w:val="36"/>
        </w:rPr>
        <w:pict>
          <v:rect id="_x0000_s1026" style="position:absolute;left:0;text-align:left;margin-left:-49.95pt;margin-top:3pt;width:819pt;height:73.35pt;z-index:251657216" fillcolor="navy">
            <v:textbox style="mso-next-textbox:#_x0000_s1026">
              <w:txbxContent>
                <w:p w:rsidR="00075081" w:rsidRPr="009A2A21" w:rsidRDefault="00075081" w:rsidP="00F91870">
                  <w:pPr>
                    <w:jc w:val="center"/>
                    <w:rPr>
                      <w:b/>
                      <w:color w:val="FFFFFF"/>
                      <w:sz w:val="18"/>
                      <w:szCs w:val="18"/>
                    </w:rPr>
                  </w:pPr>
                </w:p>
                <w:p w:rsidR="00075081" w:rsidRPr="001844B0" w:rsidRDefault="00075081" w:rsidP="00F729BC">
                  <w:pPr>
                    <w:ind w:left="720" w:right="585"/>
                    <w:jc w:val="center"/>
                    <w:rPr>
                      <w:rFonts w:ascii="Calibri" w:hAnsi="Calibri" w:cs="Calibri"/>
                      <w:color w:val="FFFFFF"/>
                      <w:sz w:val="84"/>
                      <w:szCs w:val="84"/>
                    </w:rPr>
                  </w:pPr>
                  <w:r w:rsidRPr="001844B0">
                    <w:rPr>
                      <w:rFonts w:ascii="Calibri" w:hAnsi="Calibri" w:cs="Calibri"/>
                      <w:b/>
                      <w:color w:val="FFFFFF"/>
                      <w:sz w:val="84"/>
                      <w:szCs w:val="84"/>
                    </w:rPr>
                    <w:t>Response to Public Comments</w:t>
                  </w:r>
                </w:p>
              </w:txbxContent>
            </v:textbox>
          </v:rect>
        </w:pict>
      </w:r>
    </w:p>
    <w:p w:rsidR="00F91870" w:rsidRPr="00F729BC" w:rsidRDefault="00F91870" w:rsidP="00DD1E62">
      <w:pPr>
        <w:spacing w:line="360" w:lineRule="auto"/>
        <w:jc w:val="center"/>
        <w:rPr>
          <w:rFonts w:ascii="Calibri" w:hAnsi="Calibri" w:cs="Calibri"/>
          <w:b/>
          <w:sz w:val="6"/>
          <w:szCs w:val="6"/>
        </w:rPr>
      </w:pPr>
    </w:p>
    <w:p w:rsidR="00F91870" w:rsidRPr="00F729BC" w:rsidRDefault="00F91870" w:rsidP="00DD1E62">
      <w:pPr>
        <w:spacing w:line="360" w:lineRule="auto"/>
        <w:jc w:val="center"/>
        <w:rPr>
          <w:rFonts w:ascii="Calibri" w:hAnsi="Calibri" w:cs="Calibri"/>
          <w:b/>
          <w:sz w:val="6"/>
          <w:szCs w:val="6"/>
        </w:rPr>
      </w:pPr>
    </w:p>
    <w:p w:rsidR="00F91870" w:rsidRPr="00F729BC" w:rsidRDefault="00F91870" w:rsidP="00DD1E62">
      <w:pPr>
        <w:spacing w:line="360" w:lineRule="auto"/>
        <w:jc w:val="center"/>
        <w:rPr>
          <w:rFonts w:ascii="Calibri" w:hAnsi="Calibri" w:cs="Calibri"/>
          <w:b/>
          <w:sz w:val="6"/>
          <w:szCs w:val="6"/>
        </w:rPr>
      </w:pPr>
    </w:p>
    <w:p w:rsidR="00F91870" w:rsidRPr="00F729BC" w:rsidRDefault="00F91870" w:rsidP="00DD1E62">
      <w:pPr>
        <w:spacing w:line="360" w:lineRule="auto"/>
        <w:jc w:val="center"/>
        <w:rPr>
          <w:rFonts w:ascii="Calibri" w:hAnsi="Calibri" w:cs="Calibri"/>
          <w:b/>
          <w:sz w:val="6"/>
          <w:szCs w:val="6"/>
        </w:rPr>
      </w:pPr>
    </w:p>
    <w:p w:rsidR="00F91870" w:rsidRPr="00F729BC" w:rsidRDefault="00F91870" w:rsidP="00DD1E62">
      <w:pPr>
        <w:spacing w:line="360" w:lineRule="auto"/>
        <w:jc w:val="center"/>
        <w:rPr>
          <w:rFonts w:ascii="Calibri" w:hAnsi="Calibri" w:cs="Calibri"/>
          <w:b/>
          <w:sz w:val="6"/>
          <w:szCs w:val="6"/>
        </w:rPr>
      </w:pPr>
    </w:p>
    <w:p w:rsidR="00F91870" w:rsidRPr="00F729BC" w:rsidRDefault="00F91870" w:rsidP="00DD1E62">
      <w:pPr>
        <w:spacing w:line="360" w:lineRule="auto"/>
        <w:jc w:val="center"/>
        <w:rPr>
          <w:rFonts w:ascii="Calibri" w:hAnsi="Calibri" w:cs="Calibri"/>
          <w:b/>
          <w:sz w:val="6"/>
          <w:szCs w:val="6"/>
        </w:rPr>
      </w:pPr>
    </w:p>
    <w:p w:rsidR="00F91870" w:rsidRPr="00F729BC" w:rsidRDefault="00F91870" w:rsidP="00DD1E62">
      <w:pPr>
        <w:spacing w:line="360" w:lineRule="auto"/>
        <w:jc w:val="center"/>
        <w:rPr>
          <w:rFonts w:ascii="Calibri" w:hAnsi="Calibri" w:cs="Calibri"/>
          <w:b/>
          <w:sz w:val="6"/>
          <w:szCs w:val="6"/>
        </w:rPr>
      </w:pPr>
    </w:p>
    <w:p w:rsidR="00F91870" w:rsidRPr="00F729BC" w:rsidRDefault="00F91870" w:rsidP="00DD1E62">
      <w:pPr>
        <w:spacing w:line="360" w:lineRule="auto"/>
        <w:jc w:val="center"/>
        <w:rPr>
          <w:rFonts w:ascii="Calibri" w:hAnsi="Calibri" w:cs="Calibri"/>
          <w:b/>
          <w:sz w:val="6"/>
          <w:szCs w:val="6"/>
        </w:rPr>
      </w:pPr>
    </w:p>
    <w:p w:rsidR="00F91870" w:rsidRPr="00F729BC" w:rsidRDefault="00F91870" w:rsidP="00DD1E62">
      <w:pPr>
        <w:spacing w:line="360" w:lineRule="auto"/>
        <w:jc w:val="center"/>
        <w:rPr>
          <w:rFonts w:ascii="Calibri" w:hAnsi="Calibri" w:cs="Calibri"/>
          <w:b/>
          <w:sz w:val="6"/>
          <w:szCs w:val="6"/>
        </w:rPr>
      </w:pPr>
    </w:p>
    <w:p w:rsidR="00746CA1" w:rsidRPr="00F729BC" w:rsidRDefault="00746CA1" w:rsidP="00DD1E62">
      <w:pPr>
        <w:spacing w:line="360" w:lineRule="auto"/>
        <w:jc w:val="center"/>
        <w:rPr>
          <w:rFonts w:ascii="Calibri" w:hAnsi="Calibri" w:cs="Calibri"/>
          <w:b/>
          <w:sz w:val="6"/>
          <w:szCs w:val="6"/>
        </w:rPr>
      </w:pPr>
    </w:p>
    <w:p w:rsidR="00746CA1" w:rsidRPr="00F729BC" w:rsidRDefault="00746CA1" w:rsidP="00DD1E62">
      <w:pPr>
        <w:spacing w:line="360" w:lineRule="auto"/>
        <w:jc w:val="center"/>
        <w:rPr>
          <w:rFonts w:ascii="Calibri" w:hAnsi="Calibri" w:cs="Calibri"/>
          <w:b/>
          <w:sz w:val="6"/>
          <w:szCs w:val="6"/>
        </w:rPr>
      </w:pPr>
    </w:p>
    <w:p w:rsidR="00687E8B" w:rsidRPr="00F729BC" w:rsidRDefault="00687E8B" w:rsidP="00DD1E62">
      <w:pPr>
        <w:spacing w:line="360" w:lineRule="auto"/>
        <w:jc w:val="center"/>
        <w:rPr>
          <w:rFonts w:ascii="Calibri" w:hAnsi="Calibri" w:cs="Calibri"/>
          <w:b/>
          <w:sz w:val="6"/>
          <w:szCs w:val="6"/>
        </w:rPr>
      </w:pPr>
    </w:p>
    <w:p w:rsidR="00687E8B" w:rsidRPr="00F729BC" w:rsidRDefault="00687E8B" w:rsidP="00DD1E62">
      <w:pPr>
        <w:spacing w:line="360" w:lineRule="auto"/>
        <w:jc w:val="center"/>
        <w:rPr>
          <w:rFonts w:ascii="Calibri" w:hAnsi="Calibri" w:cs="Calibri"/>
          <w:b/>
          <w:sz w:val="6"/>
          <w:szCs w:val="6"/>
        </w:rPr>
      </w:pPr>
    </w:p>
    <w:p w:rsidR="00687E8B" w:rsidRPr="00F729BC" w:rsidRDefault="00687E8B" w:rsidP="00DD1E62">
      <w:pPr>
        <w:spacing w:line="360" w:lineRule="auto"/>
        <w:jc w:val="center"/>
        <w:rPr>
          <w:rFonts w:ascii="Calibri" w:hAnsi="Calibri" w:cs="Calibri"/>
          <w:b/>
          <w:sz w:val="6"/>
          <w:szCs w:val="6"/>
        </w:rPr>
      </w:pPr>
    </w:p>
    <w:p w:rsidR="00F729BC" w:rsidRPr="007A007B" w:rsidRDefault="00F729BC" w:rsidP="00F729BC">
      <w:pPr>
        <w:autoSpaceDE w:val="0"/>
        <w:autoSpaceDN w:val="0"/>
        <w:adjustRightInd w:val="0"/>
        <w:jc w:val="center"/>
        <w:rPr>
          <w:rFonts w:ascii="Calibri" w:hAnsi="Calibri" w:cs="Calibri"/>
          <w:b/>
          <w:bCs/>
          <w:color w:val="002060"/>
          <w:w w:val="90"/>
          <w:sz w:val="18"/>
          <w:szCs w:val="18"/>
        </w:rPr>
      </w:pPr>
      <w:r w:rsidRPr="00F729BC">
        <w:rPr>
          <w:rFonts w:ascii="Calibri" w:hAnsi="Calibri" w:cs="Calibri"/>
          <w:b/>
          <w:bCs/>
          <w:color w:val="002060"/>
          <w:w w:val="90"/>
          <w:sz w:val="10"/>
          <w:szCs w:val="10"/>
        </w:rPr>
        <w:br/>
      </w:r>
    </w:p>
    <w:p w:rsidR="00F729BC" w:rsidRPr="007A007B" w:rsidRDefault="00584BD1" w:rsidP="00F729BC">
      <w:pPr>
        <w:autoSpaceDE w:val="0"/>
        <w:autoSpaceDN w:val="0"/>
        <w:adjustRightInd w:val="0"/>
        <w:jc w:val="center"/>
        <w:rPr>
          <w:rFonts w:ascii="Calibri" w:hAnsi="Calibri" w:cs="Calibri"/>
          <w:b/>
          <w:bCs/>
          <w:color w:val="002060"/>
          <w:w w:val="90"/>
          <w:sz w:val="52"/>
          <w:szCs w:val="52"/>
        </w:rPr>
      </w:pPr>
      <w:r>
        <w:rPr>
          <w:rFonts w:ascii="Calibri" w:hAnsi="Calibri" w:cs="Calibri"/>
          <w:b/>
          <w:bCs/>
          <w:color w:val="002060"/>
          <w:w w:val="90"/>
          <w:sz w:val="52"/>
          <w:szCs w:val="52"/>
        </w:rPr>
        <w:t>January</w:t>
      </w:r>
      <w:r w:rsidR="0068409A">
        <w:rPr>
          <w:rFonts w:ascii="Calibri" w:hAnsi="Calibri" w:cs="Calibri"/>
          <w:b/>
          <w:bCs/>
          <w:color w:val="002060"/>
          <w:w w:val="90"/>
          <w:sz w:val="52"/>
          <w:szCs w:val="52"/>
        </w:rPr>
        <w:t xml:space="preserve"> 201</w:t>
      </w:r>
      <w:r>
        <w:rPr>
          <w:rFonts w:ascii="Calibri" w:hAnsi="Calibri" w:cs="Calibri"/>
          <w:b/>
          <w:bCs/>
          <w:color w:val="002060"/>
          <w:w w:val="90"/>
          <w:sz w:val="52"/>
          <w:szCs w:val="52"/>
        </w:rPr>
        <w:t>4</w:t>
      </w:r>
      <w:r w:rsidR="00F729BC" w:rsidRPr="007A007B">
        <w:rPr>
          <w:rFonts w:ascii="Calibri" w:hAnsi="Calibri" w:cs="Calibri"/>
          <w:b/>
          <w:bCs/>
          <w:color w:val="002060"/>
          <w:w w:val="90"/>
          <w:sz w:val="52"/>
          <w:szCs w:val="52"/>
        </w:rPr>
        <w:t xml:space="preserve"> SUNY</w:t>
      </w:r>
      <w:r w:rsidR="00F729BC" w:rsidRPr="007A007B">
        <w:rPr>
          <w:rFonts w:ascii="Calibri" w:hAnsi="Calibri" w:cs="Calibri"/>
          <w:b/>
          <w:bCs/>
          <w:color w:val="002060"/>
          <w:w w:val="90"/>
          <w:sz w:val="52"/>
          <w:szCs w:val="52"/>
        </w:rPr>
        <w:br/>
        <w:t>Request for Proposals (RFP)</w:t>
      </w:r>
    </w:p>
    <w:p w:rsidR="00F729BC" w:rsidRPr="007A007B" w:rsidRDefault="00F729BC" w:rsidP="00F729BC">
      <w:pPr>
        <w:tabs>
          <w:tab w:val="left" w:pos="720"/>
        </w:tabs>
        <w:autoSpaceDE w:val="0"/>
        <w:autoSpaceDN w:val="0"/>
        <w:adjustRightInd w:val="0"/>
        <w:ind w:hanging="634"/>
        <w:jc w:val="center"/>
        <w:rPr>
          <w:rFonts w:ascii="Calibri" w:hAnsi="Calibri" w:cs="Calibri"/>
          <w:b/>
          <w:bCs/>
          <w:color w:val="002060"/>
          <w:sz w:val="28"/>
          <w:szCs w:val="28"/>
        </w:rPr>
      </w:pPr>
    </w:p>
    <w:p w:rsidR="00F729BC" w:rsidRPr="007A007B" w:rsidRDefault="00F729BC" w:rsidP="00F729BC">
      <w:pPr>
        <w:pStyle w:val="ListParagraph"/>
        <w:numPr>
          <w:ilvl w:val="0"/>
          <w:numId w:val="13"/>
        </w:numPr>
        <w:spacing w:after="120"/>
        <w:ind w:left="4320"/>
        <w:rPr>
          <w:rFonts w:ascii="Calibri" w:hAnsi="Calibri" w:cs="Calibri"/>
          <w:b/>
          <w:color w:val="002060"/>
          <w:spacing w:val="-10"/>
          <w:sz w:val="28"/>
          <w:szCs w:val="28"/>
        </w:rPr>
      </w:pPr>
      <w:r w:rsidRPr="007A007B">
        <w:rPr>
          <w:rFonts w:ascii="Calibri" w:hAnsi="Calibri" w:cs="Calibri"/>
          <w:b/>
          <w:color w:val="002060"/>
          <w:spacing w:val="-10"/>
          <w:sz w:val="28"/>
          <w:szCs w:val="28"/>
        </w:rPr>
        <w:t>To Establish New, New York State Charter Schools; and</w:t>
      </w:r>
    </w:p>
    <w:p w:rsidR="00F729BC" w:rsidRPr="007A007B" w:rsidRDefault="00F729BC" w:rsidP="00F729BC">
      <w:pPr>
        <w:pStyle w:val="ListParagraph"/>
        <w:numPr>
          <w:ilvl w:val="0"/>
          <w:numId w:val="12"/>
        </w:numPr>
        <w:spacing w:after="120"/>
        <w:ind w:left="4320"/>
        <w:rPr>
          <w:rFonts w:ascii="Calibri" w:hAnsi="Calibri" w:cs="Calibri"/>
          <w:b/>
          <w:color w:val="002060"/>
          <w:sz w:val="28"/>
          <w:szCs w:val="28"/>
        </w:rPr>
      </w:pPr>
      <w:r w:rsidRPr="007A007B">
        <w:rPr>
          <w:rFonts w:ascii="Calibri" w:hAnsi="Calibri" w:cs="Calibri"/>
          <w:b/>
          <w:bCs/>
          <w:color w:val="002060"/>
          <w:spacing w:val="-10"/>
          <w:sz w:val="28"/>
          <w:szCs w:val="28"/>
        </w:rPr>
        <w:t xml:space="preserve">For Existing SUNY Authorized Charter Schools to </w:t>
      </w:r>
      <w:r w:rsidRPr="007A007B">
        <w:rPr>
          <w:rFonts w:ascii="Calibri" w:hAnsi="Calibri" w:cs="Calibri"/>
          <w:b/>
          <w:bCs/>
          <w:color w:val="002060"/>
          <w:spacing w:val="-10"/>
          <w:sz w:val="28"/>
          <w:szCs w:val="28"/>
        </w:rPr>
        <w:br/>
        <w:t>Operate Additional School(s)</w:t>
      </w:r>
    </w:p>
    <w:p w:rsidR="00687E8B" w:rsidRPr="00F729BC" w:rsidRDefault="00687E8B" w:rsidP="00F729BC">
      <w:pPr>
        <w:jc w:val="center"/>
        <w:rPr>
          <w:rFonts w:ascii="Calibri" w:hAnsi="Calibri" w:cs="Calibri"/>
          <w:b/>
          <w:color w:val="000080"/>
          <w:sz w:val="48"/>
          <w:szCs w:val="48"/>
        </w:rPr>
      </w:pPr>
    </w:p>
    <w:p w:rsidR="00687E8B" w:rsidRPr="007A007B" w:rsidRDefault="00746CA1" w:rsidP="00F729BC">
      <w:pPr>
        <w:jc w:val="center"/>
        <w:rPr>
          <w:rFonts w:ascii="Calibri" w:hAnsi="Calibri" w:cs="Calibri"/>
          <w:i/>
          <w:color w:val="002060"/>
          <w:szCs w:val="24"/>
        </w:rPr>
      </w:pPr>
      <w:r w:rsidRPr="007A007B">
        <w:rPr>
          <w:rFonts w:ascii="Calibri" w:hAnsi="Calibri" w:cs="Calibri"/>
          <w:i/>
          <w:color w:val="002060"/>
          <w:szCs w:val="24"/>
        </w:rPr>
        <w:t>Collected by the SUNY Charter Schools Institute</w:t>
      </w:r>
      <w:r w:rsidR="00F729BC" w:rsidRPr="007A007B">
        <w:rPr>
          <w:rFonts w:ascii="Calibri" w:hAnsi="Calibri" w:cs="Calibri"/>
          <w:i/>
          <w:color w:val="002060"/>
          <w:szCs w:val="24"/>
        </w:rPr>
        <w:t xml:space="preserve"> </w:t>
      </w:r>
      <w:r w:rsidRPr="007A007B">
        <w:rPr>
          <w:rFonts w:ascii="Calibri" w:hAnsi="Calibri" w:cs="Calibri"/>
          <w:i/>
          <w:color w:val="002060"/>
          <w:szCs w:val="24"/>
        </w:rPr>
        <w:t xml:space="preserve">on </w:t>
      </w:r>
      <w:r w:rsidR="00687E8B" w:rsidRPr="007A007B">
        <w:rPr>
          <w:rFonts w:ascii="Calibri" w:hAnsi="Calibri" w:cs="Calibri"/>
          <w:i/>
          <w:color w:val="002060"/>
          <w:szCs w:val="24"/>
        </w:rPr>
        <w:t>b</w:t>
      </w:r>
      <w:r w:rsidRPr="007A007B">
        <w:rPr>
          <w:rFonts w:ascii="Calibri" w:hAnsi="Calibri" w:cs="Calibri"/>
          <w:i/>
          <w:color w:val="002060"/>
          <w:szCs w:val="24"/>
        </w:rPr>
        <w:t>ehalf of the</w:t>
      </w:r>
    </w:p>
    <w:p w:rsidR="00DD1E62" w:rsidRPr="007A007B" w:rsidRDefault="00746CA1" w:rsidP="00F729BC">
      <w:pPr>
        <w:jc w:val="center"/>
        <w:outlineLvl w:val="0"/>
        <w:rPr>
          <w:rFonts w:ascii="Calibri" w:hAnsi="Calibri" w:cs="Calibri"/>
          <w:i/>
          <w:color w:val="002060"/>
          <w:szCs w:val="24"/>
        </w:rPr>
      </w:pPr>
      <w:r w:rsidRPr="007A007B">
        <w:rPr>
          <w:rFonts w:ascii="Calibri" w:hAnsi="Calibri" w:cs="Calibri"/>
          <w:i/>
          <w:color w:val="002060"/>
          <w:szCs w:val="24"/>
        </w:rPr>
        <w:t>Board of Trustees of the State University of New York</w:t>
      </w:r>
    </w:p>
    <w:p w:rsidR="00746CA1" w:rsidRPr="007A007B" w:rsidRDefault="00746CA1" w:rsidP="00F729BC">
      <w:pPr>
        <w:jc w:val="center"/>
        <w:rPr>
          <w:rFonts w:ascii="Calibri" w:hAnsi="Calibri" w:cs="Calibri"/>
          <w:b/>
          <w:color w:val="002060"/>
          <w:sz w:val="32"/>
          <w:szCs w:val="32"/>
        </w:rPr>
      </w:pPr>
    </w:p>
    <w:p w:rsidR="007A007B" w:rsidRPr="007A007B" w:rsidRDefault="007A007B" w:rsidP="00F729BC">
      <w:pPr>
        <w:jc w:val="center"/>
        <w:rPr>
          <w:rFonts w:ascii="Calibri" w:hAnsi="Calibri" w:cs="Calibri"/>
          <w:b/>
          <w:color w:val="002060"/>
          <w:sz w:val="32"/>
          <w:szCs w:val="32"/>
        </w:rPr>
      </w:pPr>
    </w:p>
    <w:p w:rsidR="00272CE0" w:rsidRPr="007A007B" w:rsidRDefault="00F729BC" w:rsidP="00F729BC">
      <w:pPr>
        <w:jc w:val="center"/>
        <w:outlineLvl w:val="0"/>
        <w:rPr>
          <w:rFonts w:ascii="Calibri" w:hAnsi="Calibri" w:cs="Calibri"/>
          <w:b/>
          <w:color w:val="002060"/>
          <w:sz w:val="28"/>
          <w:szCs w:val="28"/>
        </w:rPr>
      </w:pPr>
      <w:r w:rsidRPr="007A007B">
        <w:rPr>
          <w:rFonts w:ascii="Calibri" w:hAnsi="Calibri" w:cs="Calibri"/>
          <w:b/>
          <w:color w:val="002060"/>
          <w:sz w:val="28"/>
          <w:szCs w:val="28"/>
        </w:rPr>
        <w:t>Issued</w:t>
      </w:r>
      <w:r w:rsidR="00272CE0" w:rsidRPr="007A007B">
        <w:rPr>
          <w:rFonts w:ascii="Calibri" w:hAnsi="Calibri" w:cs="Calibri"/>
          <w:b/>
          <w:color w:val="002060"/>
          <w:sz w:val="28"/>
          <w:szCs w:val="28"/>
        </w:rPr>
        <w:t xml:space="preserve">: </w:t>
      </w:r>
      <w:r w:rsidR="00584BD1">
        <w:rPr>
          <w:rFonts w:ascii="Calibri" w:hAnsi="Calibri" w:cs="Calibri"/>
          <w:b/>
          <w:color w:val="002060"/>
          <w:sz w:val="28"/>
          <w:szCs w:val="28"/>
        </w:rPr>
        <w:t>January 6, 2014</w:t>
      </w:r>
    </w:p>
    <w:p w:rsidR="00890B30" w:rsidRPr="00F729BC" w:rsidRDefault="00890B30">
      <w:pPr>
        <w:rPr>
          <w:rFonts w:ascii="Calibri" w:hAnsi="Calibri" w:cs="Calibri"/>
        </w:rPr>
      </w:pPr>
    </w:p>
    <w:p w:rsidR="0045128E" w:rsidRPr="00F729BC" w:rsidRDefault="0045128E">
      <w:pPr>
        <w:rPr>
          <w:rFonts w:ascii="Calibri" w:hAnsi="Calibri" w:cs="Calibri"/>
        </w:rPr>
        <w:sectPr w:rsidR="0045128E" w:rsidRPr="00F729BC" w:rsidSect="005A6433">
          <w:footerReference w:type="default" r:id="rId9"/>
          <w:headerReference w:type="first" r:id="rId10"/>
          <w:footerReference w:type="first" r:id="rId11"/>
          <w:type w:val="nextColumn"/>
          <w:pgSz w:w="15840" w:h="12240" w:orient="landscape" w:code="1"/>
          <w:pgMar w:top="720" w:right="720" w:bottom="1080" w:left="720" w:header="720" w:footer="720" w:gutter="0"/>
          <w:cols w:space="720"/>
          <w:docGrid w:linePitch="326"/>
        </w:sectPr>
      </w:pPr>
    </w:p>
    <w:p w:rsidR="00D822F1" w:rsidRPr="00F729BC" w:rsidRDefault="00D822F1" w:rsidP="00DF4FAD">
      <w:pPr>
        <w:jc w:val="center"/>
        <w:outlineLvl w:val="0"/>
        <w:rPr>
          <w:rFonts w:ascii="Calibri" w:hAnsi="Calibri" w:cs="Calibri"/>
          <w:b/>
          <w:color w:val="333399"/>
          <w:sz w:val="28"/>
          <w:szCs w:val="28"/>
        </w:rPr>
      </w:pPr>
      <w:r w:rsidRPr="00F729BC">
        <w:rPr>
          <w:rFonts w:ascii="Calibri" w:hAnsi="Calibri" w:cs="Calibri"/>
          <w:b/>
          <w:color w:val="333399"/>
          <w:sz w:val="28"/>
          <w:szCs w:val="28"/>
        </w:rPr>
        <w:lastRenderedPageBreak/>
        <w:t>Defined Terms</w:t>
      </w:r>
    </w:p>
    <w:p w:rsidR="0043699B" w:rsidRPr="00F729BC" w:rsidRDefault="0043699B">
      <w:pPr>
        <w:rPr>
          <w:rFonts w:ascii="Calibri" w:hAnsi="Calibri" w:cs="Calibri"/>
          <w:b/>
          <w:sz w:val="28"/>
          <w:szCs w:val="28"/>
          <w:u w:val="single"/>
        </w:rPr>
      </w:pPr>
    </w:p>
    <w:p w:rsidR="00D822F1" w:rsidRPr="00F729BC" w:rsidRDefault="00D822F1" w:rsidP="0043699B">
      <w:pPr>
        <w:spacing w:after="120"/>
        <w:rPr>
          <w:rFonts w:ascii="Calibri" w:hAnsi="Calibri" w:cs="Calibri"/>
        </w:rPr>
      </w:pPr>
      <w:r w:rsidRPr="00F729BC">
        <w:rPr>
          <w:rFonts w:ascii="Calibri" w:hAnsi="Calibri" w:cs="Calibri"/>
          <w:b/>
        </w:rPr>
        <w:t>Act</w:t>
      </w:r>
      <w:r w:rsidRPr="00F729BC">
        <w:rPr>
          <w:rFonts w:ascii="Calibri" w:hAnsi="Calibri" w:cs="Calibri"/>
        </w:rPr>
        <w:t xml:space="preserve"> – The </w:t>
      </w:r>
      <w:smartTag w:uri="urn:schemas-microsoft-com:office:smarttags" w:element="PersonName">
        <w:r w:rsidRPr="00F729BC">
          <w:rPr>
            <w:rFonts w:ascii="Calibri" w:hAnsi="Calibri" w:cs="Calibri"/>
          </w:rPr>
          <w:t>Charter Schools</w:t>
        </w:r>
      </w:smartTag>
      <w:r w:rsidRPr="00F729BC">
        <w:rPr>
          <w:rFonts w:ascii="Calibri" w:hAnsi="Calibri" w:cs="Calibri"/>
        </w:rPr>
        <w:t xml:space="preserve"> Act of 1998, as amended</w:t>
      </w:r>
    </w:p>
    <w:p w:rsidR="003268D1" w:rsidRDefault="00895681" w:rsidP="0043699B">
      <w:pPr>
        <w:spacing w:after="120"/>
        <w:rPr>
          <w:rFonts w:ascii="Calibri" w:hAnsi="Calibri" w:cs="Calibri"/>
        </w:rPr>
      </w:pPr>
      <w:r w:rsidRPr="00F729BC">
        <w:rPr>
          <w:rFonts w:ascii="Calibri" w:hAnsi="Calibri" w:cs="Calibri"/>
          <w:b/>
        </w:rPr>
        <w:t>CEC</w:t>
      </w:r>
      <w:r w:rsidRPr="00F729BC">
        <w:rPr>
          <w:rFonts w:ascii="Calibri" w:hAnsi="Calibri" w:cs="Calibri"/>
        </w:rPr>
        <w:t xml:space="preserve"> – Community Education Council in New York City</w:t>
      </w:r>
    </w:p>
    <w:p w:rsidR="00CA7D90" w:rsidRPr="00F729BC" w:rsidRDefault="00CA7D90" w:rsidP="0043699B">
      <w:pPr>
        <w:spacing w:after="120"/>
        <w:rPr>
          <w:rFonts w:ascii="Calibri" w:hAnsi="Calibri" w:cs="Calibri"/>
        </w:rPr>
      </w:pPr>
      <w:r w:rsidRPr="00CA7D90">
        <w:rPr>
          <w:rFonts w:ascii="Calibri" w:hAnsi="Calibri" w:cs="Calibri"/>
          <w:b/>
        </w:rPr>
        <w:t>CMO</w:t>
      </w:r>
      <w:r>
        <w:rPr>
          <w:rFonts w:ascii="Calibri" w:hAnsi="Calibri" w:cs="Calibri"/>
        </w:rPr>
        <w:t xml:space="preserve"> – Charter Management Organization</w:t>
      </w:r>
    </w:p>
    <w:p w:rsidR="009D50C1" w:rsidRPr="00F729BC" w:rsidRDefault="0032673A" w:rsidP="0043699B">
      <w:pPr>
        <w:spacing w:after="120"/>
        <w:rPr>
          <w:rFonts w:ascii="Calibri" w:hAnsi="Calibri" w:cs="Calibri"/>
        </w:rPr>
      </w:pPr>
      <w:r w:rsidRPr="00F729BC">
        <w:rPr>
          <w:rFonts w:ascii="Calibri" w:hAnsi="Calibri" w:cs="Calibri"/>
          <w:b/>
        </w:rPr>
        <w:t>CSE</w:t>
      </w:r>
      <w:r w:rsidR="009D50C1" w:rsidRPr="00F729BC">
        <w:rPr>
          <w:rFonts w:ascii="Calibri" w:hAnsi="Calibri" w:cs="Calibri"/>
        </w:rPr>
        <w:t xml:space="preserve"> – Committee on Special Education or “IEP Team” under the IDEA regulations</w:t>
      </w:r>
    </w:p>
    <w:p w:rsidR="00C377E9" w:rsidRPr="00F729BC" w:rsidRDefault="00C377E9" w:rsidP="0043699B">
      <w:pPr>
        <w:spacing w:after="120"/>
        <w:rPr>
          <w:rFonts w:ascii="Calibri" w:hAnsi="Calibri" w:cs="Calibri"/>
        </w:rPr>
      </w:pPr>
      <w:r w:rsidRPr="00F729BC">
        <w:rPr>
          <w:rFonts w:ascii="Calibri" w:hAnsi="Calibri" w:cs="Calibri"/>
          <w:b/>
        </w:rPr>
        <w:t>DOE</w:t>
      </w:r>
      <w:r w:rsidRPr="00F729BC">
        <w:rPr>
          <w:rFonts w:ascii="Calibri" w:hAnsi="Calibri" w:cs="Calibri"/>
        </w:rPr>
        <w:t xml:space="preserve"> – The New York City Department of Education</w:t>
      </w:r>
    </w:p>
    <w:p w:rsidR="00781EC5" w:rsidRPr="00F729BC" w:rsidRDefault="00781EC5" w:rsidP="0043699B">
      <w:pPr>
        <w:spacing w:after="120"/>
        <w:rPr>
          <w:rFonts w:ascii="Calibri" w:hAnsi="Calibri" w:cs="Calibri"/>
        </w:rPr>
      </w:pPr>
      <w:r w:rsidRPr="00F729BC">
        <w:rPr>
          <w:rFonts w:ascii="Calibri" w:hAnsi="Calibri" w:cs="Calibri"/>
          <w:b/>
        </w:rPr>
        <w:t>ELL</w:t>
      </w:r>
      <w:r w:rsidRPr="00F729BC">
        <w:rPr>
          <w:rFonts w:ascii="Calibri" w:hAnsi="Calibri" w:cs="Calibri"/>
        </w:rPr>
        <w:t xml:space="preserve"> – English Language Learner</w:t>
      </w:r>
    </w:p>
    <w:p w:rsidR="00456B2C" w:rsidRPr="00F729BC" w:rsidRDefault="0032673A" w:rsidP="0043699B">
      <w:pPr>
        <w:spacing w:after="120"/>
        <w:rPr>
          <w:rFonts w:ascii="Calibri" w:hAnsi="Calibri" w:cs="Calibri"/>
        </w:rPr>
      </w:pPr>
      <w:r w:rsidRPr="00F729BC">
        <w:rPr>
          <w:rFonts w:ascii="Calibri" w:hAnsi="Calibri" w:cs="Calibri"/>
          <w:b/>
        </w:rPr>
        <w:t>FAPE</w:t>
      </w:r>
      <w:r w:rsidR="00456B2C" w:rsidRPr="00F729BC">
        <w:rPr>
          <w:rFonts w:ascii="Calibri" w:hAnsi="Calibri" w:cs="Calibri"/>
        </w:rPr>
        <w:t xml:space="preserve"> – Free and Appropriate Public Education as defined in the IDEA</w:t>
      </w:r>
    </w:p>
    <w:p w:rsidR="00781EC5" w:rsidRPr="00F729BC" w:rsidRDefault="00781EC5" w:rsidP="0043699B">
      <w:pPr>
        <w:spacing w:after="120"/>
        <w:rPr>
          <w:rFonts w:ascii="Calibri" w:hAnsi="Calibri" w:cs="Calibri"/>
        </w:rPr>
      </w:pPr>
      <w:r w:rsidRPr="00F729BC">
        <w:rPr>
          <w:rFonts w:ascii="Calibri" w:hAnsi="Calibri" w:cs="Calibri"/>
          <w:b/>
        </w:rPr>
        <w:t>FRPL</w:t>
      </w:r>
      <w:r w:rsidRPr="00F729BC">
        <w:rPr>
          <w:rFonts w:ascii="Calibri" w:hAnsi="Calibri" w:cs="Calibri"/>
        </w:rPr>
        <w:t xml:space="preserve"> – </w:t>
      </w:r>
      <w:r w:rsidR="00F37B37">
        <w:rPr>
          <w:rFonts w:ascii="Calibri" w:hAnsi="Calibri" w:cs="Calibri"/>
        </w:rPr>
        <w:t xml:space="preserve">federal </w:t>
      </w:r>
      <w:r w:rsidRPr="00F729BC">
        <w:rPr>
          <w:rFonts w:ascii="Calibri" w:hAnsi="Calibri" w:cs="Calibri"/>
        </w:rPr>
        <w:t>Free and/or Reduced Price Lunch</w:t>
      </w:r>
      <w:r w:rsidR="00F37B37">
        <w:rPr>
          <w:rFonts w:ascii="Calibri" w:hAnsi="Calibri" w:cs="Calibri"/>
        </w:rPr>
        <w:t xml:space="preserve"> Program</w:t>
      </w:r>
    </w:p>
    <w:p w:rsidR="00B42624" w:rsidRPr="00F729BC" w:rsidRDefault="00B42624" w:rsidP="0043699B">
      <w:pPr>
        <w:spacing w:after="120"/>
        <w:rPr>
          <w:rFonts w:ascii="Calibri" w:hAnsi="Calibri" w:cs="Calibri"/>
        </w:rPr>
      </w:pPr>
      <w:r w:rsidRPr="00F729BC">
        <w:rPr>
          <w:rFonts w:ascii="Calibri" w:hAnsi="Calibri" w:cs="Calibri"/>
          <w:b/>
        </w:rPr>
        <w:t>IEP</w:t>
      </w:r>
      <w:r w:rsidRPr="00F729BC">
        <w:rPr>
          <w:rFonts w:ascii="Calibri" w:hAnsi="Calibri" w:cs="Calibri"/>
        </w:rPr>
        <w:t xml:space="preserve"> – An Individualized Education P</w:t>
      </w:r>
      <w:r w:rsidR="00802C82" w:rsidRPr="00F729BC">
        <w:rPr>
          <w:rFonts w:ascii="Calibri" w:hAnsi="Calibri" w:cs="Calibri"/>
        </w:rPr>
        <w:t>rogram</w:t>
      </w:r>
      <w:r w:rsidRPr="00F729BC">
        <w:rPr>
          <w:rFonts w:ascii="Calibri" w:hAnsi="Calibri" w:cs="Calibri"/>
        </w:rPr>
        <w:t xml:space="preserve"> as required by the I</w:t>
      </w:r>
      <w:r w:rsidR="00F37B37">
        <w:rPr>
          <w:rFonts w:ascii="Calibri" w:hAnsi="Calibri" w:cs="Calibri"/>
        </w:rPr>
        <w:t>DEA</w:t>
      </w:r>
    </w:p>
    <w:p w:rsidR="00B42624" w:rsidRPr="00F729BC" w:rsidRDefault="00B42624" w:rsidP="0043699B">
      <w:pPr>
        <w:spacing w:after="120"/>
        <w:rPr>
          <w:rFonts w:ascii="Calibri" w:hAnsi="Calibri" w:cs="Calibri"/>
        </w:rPr>
      </w:pPr>
      <w:r w:rsidRPr="00F729BC">
        <w:rPr>
          <w:rFonts w:ascii="Calibri" w:hAnsi="Calibri" w:cs="Calibri"/>
          <w:b/>
        </w:rPr>
        <w:t>IDEA</w:t>
      </w:r>
      <w:r w:rsidRPr="00F729BC">
        <w:rPr>
          <w:rFonts w:ascii="Calibri" w:hAnsi="Calibri" w:cs="Calibri"/>
        </w:rPr>
        <w:t xml:space="preserve"> – the </w:t>
      </w:r>
      <w:r w:rsidR="005C0B57" w:rsidRPr="00F729BC">
        <w:rPr>
          <w:rFonts w:ascii="Calibri" w:hAnsi="Calibri" w:cs="Calibri"/>
        </w:rPr>
        <w:t xml:space="preserve">federal </w:t>
      </w:r>
      <w:r w:rsidRPr="00F729BC">
        <w:rPr>
          <w:rFonts w:ascii="Calibri" w:hAnsi="Calibri" w:cs="Calibri"/>
        </w:rPr>
        <w:t>Individuals with Disabilities Education Act</w:t>
      </w:r>
    </w:p>
    <w:p w:rsidR="00D822F1" w:rsidRPr="00F729BC" w:rsidRDefault="00D822F1" w:rsidP="0043699B">
      <w:pPr>
        <w:spacing w:after="120"/>
        <w:rPr>
          <w:rFonts w:ascii="Calibri" w:hAnsi="Calibri" w:cs="Calibri"/>
        </w:rPr>
      </w:pPr>
      <w:r w:rsidRPr="00F729BC">
        <w:rPr>
          <w:rFonts w:ascii="Calibri" w:hAnsi="Calibri" w:cs="Calibri"/>
          <w:b/>
        </w:rPr>
        <w:t>Institute</w:t>
      </w:r>
      <w:r w:rsidRPr="00F729BC">
        <w:rPr>
          <w:rFonts w:ascii="Calibri" w:hAnsi="Calibri" w:cs="Calibri"/>
        </w:rPr>
        <w:t xml:space="preserve"> – The </w:t>
      </w:r>
      <w:r w:rsidR="00AD4D5C">
        <w:rPr>
          <w:rFonts w:ascii="Calibri" w:hAnsi="Calibri" w:cs="Calibri"/>
        </w:rPr>
        <w:t xml:space="preserve">SUNY </w:t>
      </w:r>
      <w:r w:rsidRPr="00F729BC">
        <w:rPr>
          <w:rFonts w:ascii="Calibri" w:hAnsi="Calibri" w:cs="Calibri"/>
        </w:rPr>
        <w:t>Charter Schools Institute</w:t>
      </w:r>
    </w:p>
    <w:p w:rsidR="00336E3D" w:rsidRPr="00F729BC" w:rsidRDefault="0032673A" w:rsidP="0043699B">
      <w:pPr>
        <w:spacing w:after="120"/>
        <w:rPr>
          <w:rFonts w:ascii="Calibri" w:hAnsi="Calibri" w:cs="Calibri"/>
        </w:rPr>
      </w:pPr>
      <w:r w:rsidRPr="00F729BC">
        <w:rPr>
          <w:rFonts w:ascii="Calibri" w:hAnsi="Calibri" w:cs="Calibri"/>
          <w:b/>
        </w:rPr>
        <w:t>LEA</w:t>
      </w:r>
      <w:r w:rsidR="00336E3D" w:rsidRPr="00F729BC">
        <w:rPr>
          <w:rFonts w:ascii="Calibri" w:hAnsi="Calibri" w:cs="Calibri"/>
        </w:rPr>
        <w:t xml:space="preserve"> – Local Educational Agency as defined in the IDEA</w:t>
      </w:r>
    </w:p>
    <w:p w:rsidR="00B42624" w:rsidRPr="00F729BC" w:rsidRDefault="00B42624" w:rsidP="0043699B">
      <w:pPr>
        <w:spacing w:after="120"/>
        <w:rPr>
          <w:rFonts w:ascii="Calibri" w:hAnsi="Calibri" w:cs="Calibri"/>
        </w:rPr>
      </w:pPr>
      <w:r w:rsidRPr="00F729BC">
        <w:rPr>
          <w:rFonts w:ascii="Calibri" w:hAnsi="Calibri" w:cs="Calibri"/>
          <w:b/>
        </w:rPr>
        <w:t>N</w:t>
      </w:r>
      <w:r w:rsidR="00D16845" w:rsidRPr="00F729BC">
        <w:rPr>
          <w:rFonts w:ascii="Calibri" w:hAnsi="Calibri" w:cs="Calibri"/>
          <w:b/>
        </w:rPr>
        <w:t>-</w:t>
      </w:r>
      <w:r w:rsidRPr="00F729BC">
        <w:rPr>
          <w:rFonts w:ascii="Calibri" w:hAnsi="Calibri" w:cs="Calibri"/>
          <w:b/>
        </w:rPr>
        <w:t>PCL</w:t>
      </w:r>
      <w:r w:rsidRPr="00F729BC">
        <w:rPr>
          <w:rFonts w:ascii="Calibri" w:hAnsi="Calibri" w:cs="Calibri"/>
        </w:rPr>
        <w:t xml:space="preserve"> – The </w:t>
      </w:r>
      <w:smartTag w:uri="urn:schemas-microsoft-com:office:smarttags" w:element="place">
        <w:smartTag w:uri="urn:schemas-microsoft-com:office:smarttags" w:element="PlaceName">
          <w:r w:rsidRPr="00F729BC">
            <w:rPr>
              <w:rFonts w:ascii="Calibri" w:hAnsi="Calibri" w:cs="Calibri"/>
            </w:rPr>
            <w:t>New York</w:t>
          </w:r>
        </w:smartTag>
        <w:r w:rsidRPr="00F729BC">
          <w:rPr>
            <w:rFonts w:ascii="Calibri" w:hAnsi="Calibri" w:cs="Calibri"/>
          </w:rPr>
          <w:t xml:space="preserve"> </w:t>
        </w:r>
        <w:smartTag w:uri="urn:schemas-microsoft-com:office:smarttags" w:element="PlaceType">
          <w:r w:rsidRPr="00F729BC">
            <w:rPr>
              <w:rFonts w:ascii="Calibri" w:hAnsi="Calibri" w:cs="Calibri"/>
            </w:rPr>
            <w:t>State</w:t>
          </w:r>
        </w:smartTag>
      </w:smartTag>
      <w:r w:rsidRPr="00F729BC">
        <w:rPr>
          <w:rFonts w:ascii="Calibri" w:hAnsi="Calibri" w:cs="Calibri"/>
        </w:rPr>
        <w:t xml:space="preserve"> Not-for-Profit Corporation Law</w:t>
      </w:r>
    </w:p>
    <w:p w:rsidR="00904921" w:rsidRPr="00F729BC" w:rsidRDefault="00904921" w:rsidP="0043699B">
      <w:pPr>
        <w:spacing w:after="120"/>
        <w:rPr>
          <w:rFonts w:ascii="Calibri" w:hAnsi="Calibri" w:cs="Calibri"/>
        </w:rPr>
      </w:pPr>
      <w:r w:rsidRPr="00F729BC">
        <w:rPr>
          <w:rFonts w:ascii="Calibri" w:hAnsi="Calibri" w:cs="Calibri"/>
          <w:b/>
        </w:rPr>
        <w:t>RFA</w:t>
      </w:r>
      <w:r w:rsidRPr="00F729BC">
        <w:rPr>
          <w:rFonts w:ascii="Calibri" w:hAnsi="Calibri" w:cs="Calibri"/>
        </w:rPr>
        <w:t xml:space="preserve"> – The Requests for Amendment process whereby the Institute works with </w:t>
      </w:r>
      <w:r w:rsidRPr="00F729BC">
        <w:rPr>
          <w:rFonts w:ascii="Calibri" w:hAnsi="Calibri" w:cs="Calibri"/>
        </w:rPr>
        <w:lastRenderedPageBreak/>
        <w:t xml:space="preserve">charter school applicants to correct and/or provide additional detail to an application </w:t>
      </w:r>
      <w:r w:rsidR="00DE0036" w:rsidRPr="00F729BC">
        <w:rPr>
          <w:rFonts w:ascii="Calibri" w:hAnsi="Calibri" w:cs="Calibri"/>
        </w:rPr>
        <w:t>to resolve Institute concerns and assure compliance with the Act and all applicable laws</w:t>
      </w:r>
      <w:r w:rsidR="00A43DD3" w:rsidRPr="00F729BC">
        <w:rPr>
          <w:rFonts w:ascii="Calibri" w:hAnsi="Calibri" w:cs="Calibri"/>
        </w:rPr>
        <w:t>, rules</w:t>
      </w:r>
      <w:r w:rsidR="00DE0036" w:rsidRPr="00F729BC">
        <w:rPr>
          <w:rFonts w:ascii="Calibri" w:hAnsi="Calibri" w:cs="Calibri"/>
        </w:rPr>
        <w:t xml:space="preserve"> and regulations </w:t>
      </w:r>
      <w:r w:rsidRPr="00F729BC">
        <w:rPr>
          <w:rFonts w:ascii="Calibri" w:hAnsi="Calibri" w:cs="Calibri"/>
        </w:rPr>
        <w:t xml:space="preserve">before it is recommended to the SUNY Trustees for approval. </w:t>
      </w:r>
    </w:p>
    <w:p w:rsidR="009E071D" w:rsidRPr="00F729BC" w:rsidRDefault="009E071D" w:rsidP="0043699B">
      <w:pPr>
        <w:spacing w:after="120"/>
        <w:rPr>
          <w:rFonts w:ascii="Calibri" w:hAnsi="Calibri" w:cs="Calibri"/>
        </w:rPr>
      </w:pPr>
      <w:r w:rsidRPr="00F729BC">
        <w:rPr>
          <w:rFonts w:ascii="Calibri" w:hAnsi="Calibri" w:cs="Calibri"/>
          <w:b/>
        </w:rPr>
        <w:t>RFP</w:t>
      </w:r>
      <w:r w:rsidRPr="00F729BC">
        <w:rPr>
          <w:rFonts w:ascii="Calibri" w:hAnsi="Calibri" w:cs="Calibri"/>
        </w:rPr>
        <w:t xml:space="preserve"> – The Request for Proposals to </w:t>
      </w:r>
      <w:r w:rsidR="00234439" w:rsidRPr="00F729BC">
        <w:rPr>
          <w:rFonts w:ascii="Calibri" w:hAnsi="Calibri" w:cs="Calibri"/>
        </w:rPr>
        <w:t xml:space="preserve">Establish New York State </w:t>
      </w:r>
      <w:smartTag w:uri="urn:schemas-microsoft-com:office:smarttags" w:element="PersonName">
        <w:r w:rsidR="00234439" w:rsidRPr="00F729BC">
          <w:rPr>
            <w:rFonts w:ascii="Calibri" w:hAnsi="Calibri" w:cs="Calibri"/>
          </w:rPr>
          <w:t>Charter Schools</w:t>
        </w:r>
      </w:smartTag>
    </w:p>
    <w:p w:rsidR="004839BD" w:rsidRPr="00F729BC" w:rsidRDefault="004839BD" w:rsidP="0043699B">
      <w:pPr>
        <w:spacing w:after="120"/>
        <w:rPr>
          <w:rFonts w:ascii="Calibri" w:hAnsi="Calibri" w:cs="Calibri"/>
        </w:rPr>
      </w:pPr>
      <w:r w:rsidRPr="00F729BC">
        <w:rPr>
          <w:rFonts w:ascii="Calibri" w:hAnsi="Calibri" w:cs="Calibri"/>
          <w:b/>
        </w:rPr>
        <w:t>Proposal</w:t>
      </w:r>
      <w:r w:rsidRPr="00F729BC">
        <w:rPr>
          <w:rFonts w:ascii="Calibri" w:hAnsi="Calibri" w:cs="Calibri"/>
        </w:rPr>
        <w:t xml:space="preserve"> – The document submitted </w:t>
      </w:r>
      <w:r w:rsidR="005C0B57" w:rsidRPr="00F729BC">
        <w:rPr>
          <w:rFonts w:ascii="Calibri" w:hAnsi="Calibri" w:cs="Calibri"/>
        </w:rPr>
        <w:t xml:space="preserve">in response to a RFP </w:t>
      </w:r>
      <w:r w:rsidRPr="00F729BC">
        <w:rPr>
          <w:rFonts w:ascii="Calibri" w:hAnsi="Calibri" w:cs="Calibri"/>
        </w:rPr>
        <w:t xml:space="preserve">by an applicant seeking to establish a New York State </w:t>
      </w:r>
      <w:r w:rsidR="00F37B37">
        <w:rPr>
          <w:rFonts w:ascii="Calibri" w:hAnsi="Calibri" w:cs="Calibri"/>
        </w:rPr>
        <w:t>c</w:t>
      </w:r>
      <w:r w:rsidR="00F37B37" w:rsidRPr="00F729BC">
        <w:rPr>
          <w:rFonts w:ascii="Calibri" w:hAnsi="Calibri" w:cs="Calibri"/>
        </w:rPr>
        <w:t xml:space="preserve">harter </w:t>
      </w:r>
      <w:r w:rsidR="00F37B37">
        <w:rPr>
          <w:rFonts w:ascii="Calibri" w:hAnsi="Calibri" w:cs="Calibri"/>
        </w:rPr>
        <w:t>s</w:t>
      </w:r>
      <w:r w:rsidR="00F37B37" w:rsidRPr="00F729BC">
        <w:rPr>
          <w:rFonts w:ascii="Calibri" w:hAnsi="Calibri" w:cs="Calibri"/>
        </w:rPr>
        <w:t>chool</w:t>
      </w:r>
    </w:p>
    <w:p w:rsidR="00D822F1" w:rsidRPr="00F729BC" w:rsidRDefault="00D822F1" w:rsidP="0043699B">
      <w:pPr>
        <w:spacing w:after="120"/>
        <w:rPr>
          <w:rFonts w:ascii="Calibri" w:hAnsi="Calibri" w:cs="Calibri"/>
        </w:rPr>
      </w:pPr>
      <w:r w:rsidRPr="00F729BC">
        <w:rPr>
          <w:rFonts w:ascii="Calibri" w:hAnsi="Calibri" w:cs="Calibri"/>
          <w:b/>
        </w:rPr>
        <w:t>Regents</w:t>
      </w:r>
      <w:r w:rsidRPr="00F729BC">
        <w:rPr>
          <w:rFonts w:ascii="Calibri" w:hAnsi="Calibri" w:cs="Calibri"/>
        </w:rPr>
        <w:t xml:space="preserve"> – The Board of Regents of the University</w:t>
      </w:r>
      <w:r w:rsidR="00BB6F55" w:rsidRPr="00F729BC">
        <w:rPr>
          <w:rFonts w:ascii="Calibri" w:hAnsi="Calibri" w:cs="Calibri"/>
        </w:rPr>
        <w:t xml:space="preserve"> of the State of </w:t>
      </w:r>
      <w:smartTag w:uri="urn:schemas-microsoft-com:office:smarttags" w:element="State">
        <w:smartTag w:uri="urn:schemas-microsoft-com:office:smarttags" w:element="place">
          <w:r w:rsidR="00BB6F55" w:rsidRPr="00F729BC">
            <w:rPr>
              <w:rFonts w:ascii="Calibri" w:hAnsi="Calibri" w:cs="Calibri"/>
            </w:rPr>
            <w:t>New York</w:t>
          </w:r>
        </w:smartTag>
      </w:smartTag>
    </w:p>
    <w:p w:rsidR="00C377E9" w:rsidRPr="00F729BC" w:rsidRDefault="00C377E9" w:rsidP="0043699B">
      <w:pPr>
        <w:spacing w:after="120"/>
        <w:rPr>
          <w:rFonts w:ascii="Calibri" w:hAnsi="Calibri" w:cs="Calibri"/>
        </w:rPr>
      </w:pPr>
      <w:r w:rsidRPr="00F729BC">
        <w:rPr>
          <w:rFonts w:ascii="Calibri" w:hAnsi="Calibri" w:cs="Calibri"/>
          <w:b/>
        </w:rPr>
        <w:t>SED</w:t>
      </w:r>
      <w:r w:rsidRPr="00F729BC">
        <w:rPr>
          <w:rFonts w:ascii="Calibri" w:hAnsi="Calibri" w:cs="Calibri"/>
        </w:rPr>
        <w:t xml:space="preserve"> – The New York State Education Department</w:t>
      </w:r>
    </w:p>
    <w:p w:rsidR="00BB6F55" w:rsidRDefault="00BB6F55" w:rsidP="0043699B">
      <w:pPr>
        <w:spacing w:after="120"/>
        <w:rPr>
          <w:rFonts w:ascii="Calibri" w:hAnsi="Calibri" w:cs="Calibri"/>
        </w:rPr>
      </w:pPr>
      <w:r w:rsidRPr="00F729BC">
        <w:rPr>
          <w:rFonts w:ascii="Calibri" w:hAnsi="Calibri" w:cs="Calibri"/>
          <w:b/>
        </w:rPr>
        <w:t>SUNY Trustees</w:t>
      </w:r>
      <w:r w:rsidRPr="00F729BC">
        <w:rPr>
          <w:rFonts w:ascii="Calibri" w:hAnsi="Calibri" w:cs="Calibri"/>
        </w:rPr>
        <w:t xml:space="preserve"> – The Board of Trustees of the State University of New York</w:t>
      </w:r>
      <w:r w:rsidR="00F64CCD">
        <w:rPr>
          <w:rFonts w:ascii="Calibri" w:hAnsi="Calibri" w:cs="Calibri"/>
        </w:rPr>
        <w:t xml:space="preserve"> (or their designee, as appropriate)</w:t>
      </w:r>
    </w:p>
    <w:p w:rsidR="0068030E" w:rsidRPr="00F729BC" w:rsidRDefault="0068030E" w:rsidP="0043699B">
      <w:pPr>
        <w:spacing w:after="120"/>
        <w:rPr>
          <w:rFonts w:ascii="Calibri" w:hAnsi="Calibri" w:cs="Calibri"/>
        </w:rPr>
      </w:pPr>
      <w:r w:rsidRPr="0068030E">
        <w:rPr>
          <w:rFonts w:ascii="Calibri" w:hAnsi="Calibri" w:cs="Calibri"/>
          <w:b/>
        </w:rPr>
        <w:t>SWD</w:t>
      </w:r>
      <w:r>
        <w:rPr>
          <w:rFonts w:ascii="Calibri" w:hAnsi="Calibri" w:cs="Calibri"/>
        </w:rPr>
        <w:t xml:space="preserve"> – Students with disabilities.</w:t>
      </w:r>
    </w:p>
    <w:p w:rsidR="004F34A1" w:rsidRPr="00F729BC" w:rsidRDefault="004F34A1" w:rsidP="0043699B">
      <w:pPr>
        <w:spacing w:after="120"/>
        <w:rPr>
          <w:rFonts w:ascii="Calibri" w:hAnsi="Calibri" w:cs="Calibri"/>
        </w:rPr>
      </w:pPr>
      <w:r w:rsidRPr="00F729BC">
        <w:rPr>
          <w:rFonts w:ascii="Calibri" w:hAnsi="Calibri" w:cs="Calibri"/>
        </w:rPr>
        <w:t>NOTE: All page references are to the Draft RFP published on the Institute website.</w:t>
      </w:r>
    </w:p>
    <w:p w:rsidR="00D822F1" w:rsidRPr="00F729BC" w:rsidRDefault="00D822F1">
      <w:pPr>
        <w:rPr>
          <w:rFonts w:ascii="Calibri" w:hAnsi="Calibri" w:cs="Calibri"/>
        </w:rPr>
      </w:pPr>
    </w:p>
    <w:p w:rsidR="005F0B57" w:rsidRPr="00F729BC" w:rsidRDefault="005F0B57" w:rsidP="0043699B">
      <w:pPr>
        <w:jc w:val="center"/>
        <w:rPr>
          <w:rFonts w:ascii="Calibri" w:hAnsi="Calibri" w:cs="Calibri"/>
          <w:b/>
          <w:color w:val="333399"/>
          <w:sz w:val="28"/>
          <w:szCs w:val="28"/>
        </w:rPr>
      </w:pPr>
      <w:r w:rsidRPr="00F729BC">
        <w:rPr>
          <w:rFonts w:ascii="Calibri" w:hAnsi="Calibri" w:cs="Calibri"/>
          <w:b/>
          <w:color w:val="333399"/>
          <w:sz w:val="28"/>
          <w:szCs w:val="28"/>
        </w:rPr>
        <w:t>Comments</w:t>
      </w:r>
      <w:r w:rsidR="0043699B" w:rsidRPr="00F729BC">
        <w:rPr>
          <w:rFonts w:ascii="Calibri" w:hAnsi="Calibri" w:cs="Calibri"/>
          <w:b/>
          <w:color w:val="333399"/>
          <w:sz w:val="28"/>
          <w:szCs w:val="28"/>
        </w:rPr>
        <w:t>/Discussion</w:t>
      </w:r>
      <w:r w:rsidR="007F216F" w:rsidRPr="00F729BC">
        <w:rPr>
          <w:rFonts w:ascii="Calibri" w:hAnsi="Calibri" w:cs="Calibri"/>
          <w:b/>
          <w:color w:val="333399"/>
          <w:sz w:val="28"/>
          <w:szCs w:val="28"/>
        </w:rPr>
        <w:t>/</w:t>
      </w:r>
      <w:r w:rsidR="007F216F" w:rsidRPr="00F729BC">
        <w:rPr>
          <w:rFonts w:ascii="Calibri" w:hAnsi="Calibri" w:cs="Calibri"/>
          <w:b/>
          <w:color w:val="333399"/>
          <w:sz w:val="28"/>
          <w:szCs w:val="28"/>
        </w:rPr>
        <w:br/>
      </w:r>
      <w:r w:rsidR="0043699B" w:rsidRPr="00F729BC">
        <w:rPr>
          <w:rFonts w:ascii="Calibri" w:hAnsi="Calibri" w:cs="Calibri"/>
          <w:b/>
          <w:color w:val="333399"/>
          <w:sz w:val="28"/>
          <w:szCs w:val="28"/>
        </w:rPr>
        <w:t xml:space="preserve">Changes </w:t>
      </w:r>
      <w:r w:rsidR="007F216F" w:rsidRPr="00F729BC">
        <w:rPr>
          <w:rFonts w:ascii="Calibri" w:hAnsi="Calibri" w:cs="Calibri"/>
          <w:b/>
          <w:color w:val="333399"/>
          <w:sz w:val="28"/>
          <w:szCs w:val="28"/>
        </w:rPr>
        <w:t>as Noted</w:t>
      </w:r>
    </w:p>
    <w:p w:rsidR="005F0B57" w:rsidRDefault="005F0B57">
      <w:pPr>
        <w:rPr>
          <w:rFonts w:ascii="Calibri" w:hAnsi="Calibri" w:cs="Calibri"/>
        </w:rPr>
      </w:pPr>
    </w:p>
    <w:p w:rsidR="006E6A8F" w:rsidRDefault="006E6A8F">
      <w:pPr>
        <w:rPr>
          <w:rFonts w:ascii="Calibri" w:hAnsi="Calibri" w:cs="Calibri"/>
        </w:rPr>
      </w:pPr>
      <w:r w:rsidRPr="006E6A8F">
        <w:rPr>
          <w:rFonts w:ascii="Calibri" w:hAnsi="Calibri" w:cs="Calibri"/>
          <w:b/>
        </w:rPr>
        <w:t>Comment 1</w:t>
      </w:r>
      <w:r>
        <w:rPr>
          <w:rFonts w:ascii="Calibri" w:hAnsi="Calibri" w:cs="Calibri"/>
        </w:rPr>
        <w:t xml:space="preserve">: </w:t>
      </w:r>
      <w:r w:rsidR="00511179">
        <w:rPr>
          <w:rFonts w:ascii="Calibri" w:hAnsi="Calibri" w:cs="Calibri"/>
        </w:rPr>
        <w:t xml:space="preserve">A commenter stated that the </w:t>
      </w:r>
      <w:r w:rsidR="00FE0BEC">
        <w:rPr>
          <w:rFonts w:ascii="Calibri" w:hAnsi="Calibri" w:cs="Calibri"/>
        </w:rPr>
        <w:t>interval of time between the issuance of</w:t>
      </w:r>
      <w:r w:rsidR="000D6DD2">
        <w:rPr>
          <w:rFonts w:ascii="Calibri" w:hAnsi="Calibri" w:cs="Calibri"/>
        </w:rPr>
        <w:t xml:space="preserve"> the RFP on January 6</w:t>
      </w:r>
      <w:r w:rsidR="00FE0BEC">
        <w:rPr>
          <w:rFonts w:ascii="Calibri" w:hAnsi="Calibri" w:cs="Calibri"/>
        </w:rPr>
        <w:t>, 2014</w:t>
      </w:r>
      <w:r w:rsidR="00C9790B">
        <w:rPr>
          <w:rFonts w:ascii="Calibri" w:hAnsi="Calibri" w:cs="Calibri"/>
        </w:rPr>
        <w:t>,</w:t>
      </w:r>
      <w:r w:rsidR="000D6DD2">
        <w:rPr>
          <w:rFonts w:ascii="Calibri" w:hAnsi="Calibri" w:cs="Calibri"/>
        </w:rPr>
        <w:t xml:space="preserve"> </w:t>
      </w:r>
      <w:r w:rsidR="00C9790B">
        <w:rPr>
          <w:rFonts w:ascii="Calibri" w:hAnsi="Calibri" w:cs="Calibri"/>
        </w:rPr>
        <w:t>and the</w:t>
      </w:r>
      <w:r w:rsidR="000D6DD2">
        <w:rPr>
          <w:rFonts w:ascii="Calibri" w:hAnsi="Calibri" w:cs="Calibri"/>
        </w:rPr>
        <w:t xml:space="preserve"> proposal</w:t>
      </w:r>
      <w:r w:rsidR="00C9790B">
        <w:rPr>
          <w:rFonts w:ascii="Calibri" w:hAnsi="Calibri" w:cs="Calibri"/>
        </w:rPr>
        <w:t xml:space="preserve"> submission</w:t>
      </w:r>
      <w:r w:rsidR="000D6DD2">
        <w:rPr>
          <w:rFonts w:ascii="Calibri" w:hAnsi="Calibri" w:cs="Calibri"/>
        </w:rPr>
        <w:t xml:space="preserve"> deadline of February 10</w:t>
      </w:r>
      <w:r w:rsidR="00FE0BEC">
        <w:rPr>
          <w:rFonts w:ascii="Calibri" w:hAnsi="Calibri" w:cs="Calibri"/>
        </w:rPr>
        <w:t>, 2014</w:t>
      </w:r>
      <w:r w:rsidR="00C9790B">
        <w:rPr>
          <w:rFonts w:ascii="Calibri" w:hAnsi="Calibri" w:cs="Calibri"/>
        </w:rPr>
        <w:t>,</w:t>
      </w:r>
      <w:r w:rsidR="000D6DD2">
        <w:rPr>
          <w:rFonts w:ascii="Calibri" w:hAnsi="Calibri" w:cs="Calibri"/>
        </w:rPr>
        <w:t xml:space="preserve"> </w:t>
      </w:r>
      <w:r w:rsidR="000D6DD2">
        <w:rPr>
          <w:rFonts w:ascii="Calibri" w:hAnsi="Calibri" w:cs="Calibri"/>
        </w:rPr>
        <w:lastRenderedPageBreak/>
        <w:t xml:space="preserve">is prohibitively fast for applicant groups </w:t>
      </w:r>
      <w:r w:rsidR="00FE0BEC">
        <w:rPr>
          <w:rFonts w:ascii="Calibri" w:hAnsi="Calibri" w:cs="Calibri"/>
        </w:rPr>
        <w:t xml:space="preserve">who are </w:t>
      </w:r>
      <w:r w:rsidR="000D6DD2">
        <w:rPr>
          <w:rFonts w:ascii="Calibri" w:hAnsi="Calibri" w:cs="Calibri"/>
        </w:rPr>
        <w:t>new to the process and encouraged SUNY to implement the optional second 2014 application cycle.</w:t>
      </w:r>
    </w:p>
    <w:p w:rsidR="006E6A8F" w:rsidRPr="006E6A8F" w:rsidRDefault="006E6A8F">
      <w:pPr>
        <w:rPr>
          <w:rFonts w:ascii="Calibri" w:hAnsi="Calibri" w:cs="Calibri"/>
          <w:sz w:val="16"/>
          <w:szCs w:val="16"/>
        </w:rPr>
      </w:pPr>
    </w:p>
    <w:p w:rsidR="00886D46" w:rsidRDefault="006E6A8F" w:rsidP="00CF5117">
      <w:pPr>
        <w:rPr>
          <w:rFonts w:ascii="Calibri" w:hAnsi="Calibri" w:cs="Calibri"/>
          <w:iCs/>
          <w:sz w:val="23"/>
          <w:szCs w:val="23"/>
        </w:rPr>
      </w:pPr>
      <w:r>
        <w:rPr>
          <w:rFonts w:ascii="Calibri" w:hAnsi="Calibri" w:cs="Calibri"/>
          <w:i/>
          <w:u w:val="single"/>
        </w:rPr>
        <w:t>Discussion</w:t>
      </w:r>
      <w:r>
        <w:rPr>
          <w:rFonts w:ascii="Calibri" w:hAnsi="Calibri" w:cs="Calibri"/>
        </w:rPr>
        <w:t>:</w:t>
      </w:r>
      <w:r w:rsidR="00886D46">
        <w:rPr>
          <w:rFonts w:ascii="Calibri" w:hAnsi="Calibri" w:cs="Calibri"/>
        </w:rPr>
        <w:t xml:space="preserve"> </w:t>
      </w:r>
      <w:r w:rsidR="00886D46">
        <w:rPr>
          <w:rFonts w:ascii="Calibri" w:hAnsi="Calibri" w:cs="Calibri"/>
          <w:iCs/>
          <w:sz w:val="23"/>
          <w:szCs w:val="23"/>
        </w:rPr>
        <w:t xml:space="preserve">The SUNY proposal review process is rigorous and successful applicants usually take many months if not longer to assemble a strong proposal. </w:t>
      </w:r>
      <w:r w:rsidR="00CF5117">
        <w:rPr>
          <w:rFonts w:ascii="Calibri" w:hAnsi="Calibri" w:cs="Calibri"/>
          <w:iCs/>
          <w:sz w:val="23"/>
          <w:szCs w:val="23"/>
        </w:rPr>
        <w:t>I</w:t>
      </w:r>
      <w:r w:rsidR="00886D46">
        <w:rPr>
          <w:rFonts w:ascii="Calibri" w:hAnsi="Calibri" w:cs="Calibri"/>
          <w:iCs/>
          <w:sz w:val="23"/>
          <w:szCs w:val="23"/>
        </w:rPr>
        <w:t>f a proposal is not near completion when the final RFP is released, it is unlikely to meet SUNY’s standards by the submission deadline, even when that deadline is three months after the RFP release date.</w:t>
      </w:r>
    </w:p>
    <w:p w:rsidR="00CF5117" w:rsidRDefault="00CF5117" w:rsidP="00CF5117">
      <w:pPr>
        <w:rPr>
          <w:rFonts w:ascii="Calibri" w:hAnsi="Calibri" w:cs="Calibri"/>
          <w:iCs/>
          <w:sz w:val="23"/>
          <w:szCs w:val="23"/>
        </w:rPr>
      </w:pPr>
    </w:p>
    <w:p w:rsidR="00886D46" w:rsidRDefault="00886D46" w:rsidP="00CF5117">
      <w:pPr>
        <w:rPr>
          <w:rFonts w:ascii="Calibri" w:hAnsi="Calibri" w:cs="Calibri"/>
          <w:iCs/>
          <w:sz w:val="23"/>
          <w:szCs w:val="23"/>
        </w:rPr>
      </w:pPr>
      <w:r>
        <w:rPr>
          <w:rFonts w:ascii="Calibri" w:hAnsi="Calibri" w:cs="Calibri"/>
          <w:iCs/>
          <w:sz w:val="23"/>
          <w:szCs w:val="23"/>
        </w:rPr>
        <w:t>In establishing the proposal review schedule, SUNY must balance competing pressures. While a longer application cycle allows groups more time to finalize their proposal</w:t>
      </w:r>
      <w:r w:rsidR="00CF5117">
        <w:rPr>
          <w:rFonts w:ascii="Calibri" w:hAnsi="Calibri" w:cs="Calibri"/>
          <w:iCs/>
          <w:sz w:val="23"/>
          <w:szCs w:val="23"/>
        </w:rPr>
        <w:t>s</w:t>
      </w:r>
      <w:r>
        <w:rPr>
          <w:rFonts w:ascii="Calibri" w:hAnsi="Calibri" w:cs="Calibri"/>
          <w:iCs/>
          <w:sz w:val="23"/>
          <w:szCs w:val="23"/>
        </w:rPr>
        <w:t>, a faster application cycle provides successful applicants with valuable additional time to finalize facility planning and prepare for the school opening.</w:t>
      </w:r>
    </w:p>
    <w:p w:rsidR="006E6A8F" w:rsidRPr="006E6A8F" w:rsidRDefault="003B1A85">
      <w:pPr>
        <w:rPr>
          <w:rFonts w:ascii="Calibri" w:hAnsi="Calibri" w:cs="Calibri"/>
          <w:sz w:val="16"/>
          <w:szCs w:val="16"/>
        </w:rPr>
      </w:pPr>
      <w:r w:rsidRPr="00C429D1">
        <w:rPr>
          <w:rFonts w:ascii="Calibri" w:hAnsi="Calibri" w:cs="Calibri"/>
          <w:iCs/>
          <w:sz w:val="23"/>
          <w:szCs w:val="23"/>
        </w:rPr>
        <w:t xml:space="preserve"> </w:t>
      </w:r>
    </w:p>
    <w:p w:rsidR="006E6A8F" w:rsidRDefault="006E6A8F">
      <w:pPr>
        <w:rPr>
          <w:rFonts w:ascii="Calibri" w:hAnsi="Calibri" w:cs="Calibri"/>
        </w:rPr>
      </w:pPr>
      <w:r>
        <w:rPr>
          <w:rFonts w:ascii="Calibri" w:hAnsi="Calibri" w:cs="Calibri"/>
          <w:i/>
          <w:u w:val="single"/>
        </w:rPr>
        <w:t>Changes to RFP</w:t>
      </w:r>
      <w:r>
        <w:rPr>
          <w:rFonts w:ascii="Calibri" w:hAnsi="Calibri" w:cs="Calibri"/>
        </w:rPr>
        <w:t xml:space="preserve">: </w:t>
      </w:r>
      <w:r w:rsidR="00511179">
        <w:rPr>
          <w:rFonts w:ascii="Calibri" w:hAnsi="Calibri" w:cs="Calibri"/>
        </w:rPr>
        <w:t>None.</w:t>
      </w:r>
    </w:p>
    <w:p w:rsidR="006E6A8F" w:rsidRDefault="006E6A8F">
      <w:pPr>
        <w:rPr>
          <w:rFonts w:ascii="Calibri" w:hAnsi="Calibri" w:cs="Calibri"/>
          <w:szCs w:val="24"/>
        </w:rPr>
      </w:pPr>
    </w:p>
    <w:p w:rsidR="007F157F" w:rsidRDefault="007F157F" w:rsidP="007F157F">
      <w:pPr>
        <w:rPr>
          <w:rFonts w:ascii="Calibri" w:hAnsi="Calibri" w:cs="Calibri"/>
        </w:rPr>
      </w:pPr>
      <w:r w:rsidRPr="006E6A8F">
        <w:rPr>
          <w:rFonts w:ascii="Calibri" w:hAnsi="Calibri" w:cs="Calibri"/>
          <w:b/>
        </w:rPr>
        <w:t xml:space="preserve">Comment </w:t>
      </w:r>
      <w:r w:rsidR="00511179">
        <w:rPr>
          <w:rFonts w:ascii="Calibri" w:hAnsi="Calibri" w:cs="Calibri"/>
          <w:b/>
        </w:rPr>
        <w:t>2</w:t>
      </w:r>
      <w:r>
        <w:rPr>
          <w:rFonts w:ascii="Calibri" w:hAnsi="Calibri" w:cs="Calibri"/>
        </w:rPr>
        <w:t xml:space="preserve">: </w:t>
      </w:r>
      <w:r w:rsidR="005223BE">
        <w:rPr>
          <w:rFonts w:ascii="Calibri" w:hAnsi="Calibri" w:cs="Calibri"/>
        </w:rPr>
        <w:t xml:space="preserve">A commenter </w:t>
      </w:r>
      <w:r w:rsidR="00700340">
        <w:rPr>
          <w:rFonts w:ascii="Calibri" w:hAnsi="Calibri" w:cs="Calibri"/>
        </w:rPr>
        <w:t>suggested that the RFP request</w:t>
      </w:r>
      <w:r w:rsidR="00985FB2">
        <w:rPr>
          <w:rFonts w:ascii="Calibri" w:hAnsi="Calibri" w:cs="Calibri"/>
        </w:rPr>
        <w:t xml:space="preserve"> more specific information regarding</w:t>
      </w:r>
      <w:r w:rsidR="00700340">
        <w:rPr>
          <w:rFonts w:ascii="Calibri" w:hAnsi="Calibri" w:cs="Calibri"/>
        </w:rPr>
        <w:t xml:space="preserve"> applicant groups’ specific level of commitment to any identified facilities.</w:t>
      </w:r>
    </w:p>
    <w:p w:rsidR="007F157F" w:rsidRPr="006E6A8F" w:rsidRDefault="007F157F" w:rsidP="007F157F">
      <w:pPr>
        <w:rPr>
          <w:rFonts w:ascii="Calibri" w:hAnsi="Calibri" w:cs="Calibri"/>
          <w:sz w:val="16"/>
          <w:szCs w:val="16"/>
        </w:rPr>
      </w:pPr>
    </w:p>
    <w:p w:rsidR="00700340" w:rsidRDefault="007F157F" w:rsidP="005223BE">
      <w:pPr>
        <w:rPr>
          <w:rFonts w:ascii="Calibri" w:hAnsi="Calibri" w:cs="Calibri"/>
        </w:rPr>
      </w:pPr>
      <w:r>
        <w:rPr>
          <w:rFonts w:ascii="Calibri" w:hAnsi="Calibri" w:cs="Calibri"/>
          <w:i/>
          <w:u w:val="single"/>
        </w:rPr>
        <w:t>Discussion</w:t>
      </w:r>
      <w:r>
        <w:rPr>
          <w:rFonts w:ascii="Calibri" w:hAnsi="Calibri" w:cs="Calibri"/>
        </w:rPr>
        <w:t>:</w:t>
      </w:r>
      <w:r w:rsidR="005223BE">
        <w:rPr>
          <w:rFonts w:ascii="Calibri" w:hAnsi="Calibri" w:cs="Calibri"/>
        </w:rPr>
        <w:t xml:space="preserve"> </w:t>
      </w:r>
      <w:r w:rsidR="00FE0BEC">
        <w:rPr>
          <w:rFonts w:ascii="Calibri" w:hAnsi="Calibri" w:cs="Calibri"/>
        </w:rPr>
        <w:t>The Institute agrees and will modify the language in the RFP.</w:t>
      </w:r>
    </w:p>
    <w:p w:rsidR="00700340" w:rsidRDefault="00700340" w:rsidP="005223BE">
      <w:pPr>
        <w:rPr>
          <w:rFonts w:ascii="Calibri" w:hAnsi="Calibri" w:cs="Calibri"/>
        </w:rPr>
      </w:pPr>
    </w:p>
    <w:p w:rsidR="00700340" w:rsidRDefault="00700340" w:rsidP="005223BE">
      <w:pPr>
        <w:rPr>
          <w:rFonts w:ascii="Calibri" w:hAnsi="Calibri" w:cs="Calibri"/>
        </w:rPr>
      </w:pPr>
      <w:r>
        <w:rPr>
          <w:rFonts w:ascii="Calibri" w:hAnsi="Calibri" w:cs="Calibri"/>
          <w:i/>
          <w:u w:val="single"/>
        </w:rPr>
        <w:lastRenderedPageBreak/>
        <w:t>Changes to RFP</w:t>
      </w:r>
      <w:r>
        <w:rPr>
          <w:rFonts w:ascii="Calibri" w:hAnsi="Calibri" w:cs="Calibri"/>
        </w:rPr>
        <w:t xml:space="preserve">: </w:t>
      </w:r>
      <w:r w:rsidR="00525DDF">
        <w:rPr>
          <w:rFonts w:ascii="Calibri" w:hAnsi="Calibri" w:cs="Calibri"/>
        </w:rPr>
        <w:t xml:space="preserve">Request </w:t>
      </w:r>
      <w:r>
        <w:rPr>
          <w:rFonts w:ascii="Calibri" w:hAnsi="Calibri" w:cs="Calibri"/>
        </w:rPr>
        <w:t>16(b) – Facility Selection has b</w:t>
      </w:r>
      <w:r w:rsidR="00FE0BEC">
        <w:rPr>
          <w:rFonts w:ascii="Calibri" w:hAnsi="Calibri" w:cs="Calibri"/>
        </w:rPr>
        <w:t>een</w:t>
      </w:r>
      <w:r>
        <w:rPr>
          <w:rFonts w:ascii="Calibri" w:hAnsi="Calibri" w:cs="Calibri"/>
        </w:rPr>
        <w:t xml:space="preserve"> modified</w:t>
      </w:r>
      <w:r w:rsidR="007F7CE9">
        <w:rPr>
          <w:rFonts w:ascii="Calibri" w:hAnsi="Calibri" w:cs="Calibri"/>
        </w:rPr>
        <w:t xml:space="preserve"> to include more explicit language requesting documentation of applicant groups’ level of facilities commitment.</w:t>
      </w:r>
    </w:p>
    <w:p w:rsidR="00700340" w:rsidRDefault="00700340" w:rsidP="005223BE">
      <w:pPr>
        <w:rPr>
          <w:rFonts w:ascii="Calibri" w:hAnsi="Calibri" w:cs="Calibri"/>
        </w:rPr>
      </w:pPr>
    </w:p>
    <w:p w:rsidR="00700340" w:rsidRDefault="00A83B93" w:rsidP="005223BE">
      <w:pPr>
        <w:rPr>
          <w:rFonts w:ascii="Calibri" w:hAnsi="Calibri" w:cs="Calibri"/>
        </w:rPr>
      </w:pPr>
      <w:r w:rsidRPr="006E6A8F">
        <w:rPr>
          <w:rFonts w:ascii="Calibri" w:hAnsi="Calibri" w:cs="Calibri"/>
          <w:b/>
        </w:rPr>
        <w:t xml:space="preserve">Comment </w:t>
      </w:r>
      <w:r>
        <w:rPr>
          <w:rFonts w:ascii="Calibri" w:hAnsi="Calibri" w:cs="Calibri"/>
          <w:b/>
        </w:rPr>
        <w:t>3</w:t>
      </w:r>
      <w:r>
        <w:rPr>
          <w:rFonts w:ascii="Calibri" w:hAnsi="Calibri" w:cs="Calibri"/>
        </w:rPr>
        <w:t xml:space="preserve">: A commenter stated that the wording of section 3(g) – Founding Resumes was confusing. </w:t>
      </w:r>
    </w:p>
    <w:p w:rsidR="00700340" w:rsidRDefault="00700340" w:rsidP="005223BE">
      <w:pPr>
        <w:rPr>
          <w:rFonts w:ascii="Calibri" w:hAnsi="Calibri" w:cs="Calibri"/>
        </w:rPr>
      </w:pPr>
    </w:p>
    <w:p w:rsidR="00A83B93" w:rsidRDefault="00A83B93" w:rsidP="00A83B93">
      <w:pPr>
        <w:rPr>
          <w:rFonts w:ascii="Calibri" w:hAnsi="Calibri" w:cs="Calibri"/>
        </w:rPr>
      </w:pPr>
      <w:r>
        <w:rPr>
          <w:rFonts w:ascii="Calibri" w:hAnsi="Calibri" w:cs="Calibri"/>
          <w:i/>
          <w:u w:val="single"/>
        </w:rPr>
        <w:t>Discussion</w:t>
      </w:r>
      <w:r>
        <w:rPr>
          <w:rFonts w:ascii="Calibri" w:hAnsi="Calibri" w:cs="Calibri"/>
        </w:rPr>
        <w:t xml:space="preserve">: </w:t>
      </w:r>
      <w:r w:rsidR="006F4F57">
        <w:rPr>
          <w:rFonts w:ascii="Calibri" w:hAnsi="Calibri" w:cs="Calibri"/>
        </w:rPr>
        <w:t>The Institute agrees and will clarify the language in the RFP.</w:t>
      </w:r>
    </w:p>
    <w:p w:rsidR="00A83B93" w:rsidRDefault="00A83B93" w:rsidP="00A83B93">
      <w:pPr>
        <w:rPr>
          <w:rFonts w:ascii="Calibri" w:hAnsi="Calibri" w:cs="Calibri"/>
        </w:rPr>
      </w:pPr>
    </w:p>
    <w:p w:rsidR="00A22099" w:rsidRDefault="00A83B93" w:rsidP="00A83B93">
      <w:pPr>
        <w:rPr>
          <w:rFonts w:ascii="Calibri" w:hAnsi="Calibri" w:cs="Calibri"/>
        </w:rPr>
      </w:pPr>
      <w:r>
        <w:rPr>
          <w:rFonts w:ascii="Calibri" w:hAnsi="Calibri" w:cs="Calibri"/>
          <w:i/>
          <w:u w:val="single"/>
        </w:rPr>
        <w:t>Changes to RFP</w:t>
      </w:r>
      <w:r>
        <w:rPr>
          <w:rFonts w:ascii="Calibri" w:hAnsi="Calibri" w:cs="Calibri"/>
        </w:rPr>
        <w:t>: The wording of this request has been modified to clarify the different submission requirements of applicant</w:t>
      </w:r>
      <w:r w:rsidR="00C9790B">
        <w:rPr>
          <w:rFonts w:ascii="Calibri" w:hAnsi="Calibri" w:cs="Calibri"/>
        </w:rPr>
        <w:t>s</w:t>
      </w:r>
      <w:r>
        <w:rPr>
          <w:rFonts w:ascii="Calibri" w:hAnsi="Calibri" w:cs="Calibri"/>
        </w:rPr>
        <w:t xml:space="preserve"> who plan to serve on the </w:t>
      </w:r>
      <w:r w:rsidR="0043306F">
        <w:rPr>
          <w:rFonts w:ascii="Calibri" w:hAnsi="Calibri" w:cs="Calibri"/>
        </w:rPr>
        <w:t>education corporation b</w:t>
      </w:r>
      <w:r>
        <w:rPr>
          <w:rFonts w:ascii="Calibri" w:hAnsi="Calibri" w:cs="Calibri"/>
        </w:rPr>
        <w:t xml:space="preserve">oard of </w:t>
      </w:r>
      <w:r w:rsidR="0043306F">
        <w:rPr>
          <w:rFonts w:ascii="Calibri" w:hAnsi="Calibri" w:cs="Calibri"/>
        </w:rPr>
        <w:t>t</w:t>
      </w:r>
      <w:r>
        <w:rPr>
          <w:rFonts w:ascii="Calibri" w:hAnsi="Calibri" w:cs="Calibri"/>
        </w:rPr>
        <w:t xml:space="preserve">rustees compared to those who </w:t>
      </w:r>
      <w:r w:rsidR="006F4F57">
        <w:rPr>
          <w:rFonts w:ascii="Calibri" w:hAnsi="Calibri" w:cs="Calibri"/>
        </w:rPr>
        <w:t>do</w:t>
      </w:r>
      <w:r>
        <w:rPr>
          <w:rFonts w:ascii="Calibri" w:hAnsi="Calibri" w:cs="Calibri"/>
        </w:rPr>
        <w:t xml:space="preserve"> not</w:t>
      </w:r>
      <w:r w:rsidR="006F4F57">
        <w:rPr>
          <w:rFonts w:ascii="Calibri" w:hAnsi="Calibri" w:cs="Calibri"/>
        </w:rPr>
        <w:t xml:space="preserve"> plan to</w:t>
      </w:r>
      <w:r>
        <w:rPr>
          <w:rFonts w:ascii="Calibri" w:hAnsi="Calibri" w:cs="Calibri"/>
        </w:rPr>
        <w:t xml:space="preserve"> serve on the </w:t>
      </w:r>
      <w:r w:rsidR="0043306F">
        <w:rPr>
          <w:rFonts w:ascii="Calibri" w:hAnsi="Calibri" w:cs="Calibri"/>
        </w:rPr>
        <w:t>b</w:t>
      </w:r>
      <w:r>
        <w:rPr>
          <w:rFonts w:ascii="Calibri" w:hAnsi="Calibri" w:cs="Calibri"/>
        </w:rPr>
        <w:t xml:space="preserve">oard of </w:t>
      </w:r>
      <w:r w:rsidR="0043306F">
        <w:rPr>
          <w:rFonts w:ascii="Calibri" w:hAnsi="Calibri" w:cs="Calibri"/>
        </w:rPr>
        <w:t>t</w:t>
      </w:r>
      <w:r>
        <w:rPr>
          <w:rFonts w:ascii="Calibri" w:hAnsi="Calibri" w:cs="Calibri"/>
        </w:rPr>
        <w:t>rustees</w:t>
      </w:r>
      <w:r w:rsidR="00A22099">
        <w:rPr>
          <w:rFonts w:ascii="Calibri" w:hAnsi="Calibri" w:cs="Calibri"/>
        </w:rPr>
        <w:t>.</w:t>
      </w:r>
    </w:p>
    <w:p w:rsidR="00A22099" w:rsidRDefault="00A22099" w:rsidP="00A83B93">
      <w:pPr>
        <w:rPr>
          <w:rFonts w:ascii="Calibri" w:hAnsi="Calibri" w:cs="Calibri"/>
        </w:rPr>
      </w:pPr>
    </w:p>
    <w:p w:rsidR="00A22099" w:rsidRDefault="00A22099" w:rsidP="00A83B93">
      <w:pPr>
        <w:rPr>
          <w:rFonts w:ascii="Calibri" w:hAnsi="Calibri" w:cs="Calibri"/>
        </w:rPr>
      </w:pPr>
      <w:r w:rsidRPr="006E6A8F">
        <w:rPr>
          <w:rFonts w:ascii="Calibri" w:hAnsi="Calibri" w:cs="Calibri"/>
          <w:b/>
        </w:rPr>
        <w:t xml:space="preserve">Comment </w:t>
      </w:r>
      <w:r>
        <w:rPr>
          <w:rFonts w:ascii="Calibri" w:hAnsi="Calibri" w:cs="Calibri"/>
          <w:b/>
        </w:rPr>
        <w:t>4</w:t>
      </w:r>
      <w:r>
        <w:rPr>
          <w:rFonts w:ascii="Calibri" w:hAnsi="Calibri" w:cs="Calibri"/>
        </w:rPr>
        <w:t>: A commenter stated that some applicants may not understand that an organizational chart is a</w:t>
      </w:r>
      <w:r w:rsidR="00C50F4A">
        <w:rPr>
          <w:rFonts w:ascii="Calibri" w:hAnsi="Calibri" w:cs="Calibri"/>
        </w:rPr>
        <w:t xml:space="preserve"> visual depiction of organizational structure.</w:t>
      </w:r>
    </w:p>
    <w:p w:rsidR="00A22099" w:rsidRDefault="00A22099" w:rsidP="00A83B93">
      <w:pPr>
        <w:rPr>
          <w:rFonts w:ascii="Calibri" w:hAnsi="Calibri" w:cs="Calibri"/>
        </w:rPr>
      </w:pPr>
    </w:p>
    <w:p w:rsidR="00C50F4A" w:rsidRDefault="00C50F4A" w:rsidP="00C50F4A">
      <w:pPr>
        <w:rPr>
          <w:rFonts w:ascii="Calibri" w:hAnsi="Calibri" w:cs="Calibri"/>
        </w:rPr>
      </w:pPr>
      <w:r>
        <w:rPr>
          <w:rFonts w:ascii="Calibri" w:hAnsi="Calibri" w:cs="Calibri"/>
          <w:i/>
          <w:u w:val="single"/>
        </w:rPr>
        <w:t>Discussion</w:t>
      </w:r>
      <w:r>
        <w:rPr>
          <w:rFonts w:ascii="Calibri" w:hAnsi="Calibri" w:cs="Calibri"/>
        </w:rPr>
        <w:t>: The Institute has not observed any confusion about the requirement to submit a diagrammatic as well as a narrative description of organizational structure.</w:t>
      </w:r>
    </w:p>
    <w:p w:rsidR="00C50F4A" w:rsidRDefault="00C50F4A" w:rsidP="00C50F4A">
      <w:pPr>
        <w:rPr>
          <w:rFonts w:ascii="Calibri" w:hAnsi="Calibri" w:cs="Calibri"/>
        </w:rPr>
      </w:pPr>
    </w:p>
    <w:p w:rsidR="00A22099" w:rsidRDefault="00C50F4A" w:rsidP="00C50F4A">
      <w:pPr>
        <w:rPr>
          <w:rFonts w:ascii="Calibri" w:hAnsi="Calibri" w:cs="Calibri"/>
        </w:rPr>
      </w:pPr>
      <w:r>
        <w:rPr>
          <w:rFonts w:ascii="Calibri" w:hAnsi="Calibri" w:cs="Calibri"/>
          <w:i/>
          <w:u w:val="single"/>
        </w:rPr>
        <w:t>Changes to RFP</w:t>
      </w:r>
      <w:r>
        <w:rPr>
          <w:rFonts w:ascii="Calibri" w:hAnsi="Calibri" w:cs="Calibri"/>
        </w:rPr>
        <w:t>: None.</w:t>
      </w:r>
    </w:p>
    <w:p w:rsidR="00A22099" w:rsidRDefault="00A22099" w:rsidP="00A83B93">
      <w:pPr>
        <w:rPr>
          <w:rFonts w:ascii="Calibri" w:hAnsi="Calibri" w:cs="Calibri"/>
        </w:rPr>
      </w:pPr>
    </w:p>
    <w:p w:rsidR="00A22099" w:rsidRDefault="0076490F" w:rsidP="00A83B93">
      <w:pPr>
        <w:rPr>
          <w:rFonts w:ascii="Calibri" w:hAnsi="Calibri" w:cs="Calibri"/>
        </w:rPr>
      </w:pPr>
      <w:r w:rsidRPr="006E6A8F">
        <w:rPr>
          <w:rFonts w:ascii="Calibri" w:hAnsi="Calibri" w:cs="Calibri"/>
          <w:b/>
        </w:rPr>
        <w:lastRenderedPageBreak/>
        <w:t xml:space="preserve">Comment </w:t>
      </w:r>
      <w:r>
        <w:rPr>
          <w:rFonts w:ascii="Calibri" w:hAnsi="Calibri" w:cs="Calibri"/>
          <w:b/>
        </w:rPr>
        <w:t>5</w:t>
      </w:r>
      <w:r>
        <w:rPr>
          <w:rFonts w:ascii="Calibri" w:hAnsi="Calibri" w:cs="Calibri"/>
        </w:rPr>
        <w:t>: A commenter suggested that the Institute add to the proposal a request for any planned enrollment cut-off dates.</w:t>
      </w:r>
    </w:p>
    <w:p w:rsidR="0076490F" w:rsidRDefault="0076490F" w:rsidP="00A83B93">
      <w:pPr>
        <w:rPr>
          <w:rFonts w:ascii="Calibri" w:hAnsi="Calibri" w:cs="Calibri"/>
        </w:rPr>
      </w:pPr>
    </w:p>
    <w:p w:rsidR="0076490F" w:rsidRDefault="0076490F" w:rsidP="0076490F">
      <w:pPr>
        <w:rPr>
          <w:rFonts w:ascii="Calibri" w:hAnsi="Calibri" w:cs="Calibri"/>
        </w:rPr>
      </w:pPr>
      <w:r>
        <w:rPr>
          <w:rFonts w:ascii="Calibri" w:hAnsi="Calibri" w:cs="Calibri"/>
          <w:i/>
          <w:u w:val="single"/>
        </w:rPr>
        <w:t>Discussion</w:t>
      </w:r>
      <w:r>
        <w:rPr>
          <w:rFonts w:ascii="Calibri" w:hAnsi="Calibri" w:cs="Calibri"/>
        </w:rPr>
        <w:t xml:space="preserve">: </w:t>
      </w:r>
      <w:r w:rsidR="00525DDF">
        <w:rPr>
          <w:rFonts w:ascii="Calibri" w:hAnsi="Calibri" w:cs="Calibri"/>
        </w:rPr>
        <w:t xml:space="preserve">Specific information </w:t>
      </w:r>
      <w:r w:rsidR="00F77D57">
        <w:rPr>
          <w:rFonts w:ascii="Calibri" w:hAnsi="Calibri" w:cs="Calibri"/>
        </w:rPr>
        <w:t>o</w:t>
      </w:r>
      <w:r w:rsidR="00525DDF">
        <w:rPr>
          <w:rFonts w:ascii="Calibri" w:hAnsi="Calibri" w:cs="Calibri"/>
        </w:rPr>
        <w:t>f this type generally goes into the admissions policy called for by Request 15(d). T</w:t>
      </w:r>
      <w:r w:rsidR="00F77D57">
        <w:rPr>
          <w:rFonts w:ascii="Calibri" w:hAnsi="Calibri" w:cs="Calibri"/>
        </w:rPr>
        <w:t xml:space="preserve">he </w:t>
      </w:r>
      <w:r w:rsidR="00525DDF">
        <w:rPr>
          <w:rFonts w:ascii="Calibri" w:hAnsi="Calibri" w:cs="Calibri"/>
        </w:rPr>
        <w:t>Institute will make clear in the RFP Guidance Handbook that applicants should include information on backfilling including specific grades and any cut-off dates</w:t>
      </w:r>
      <w:r w:rsidR="00F77D57">
        <w:rPr>
          <w:rFonts w:ascii="Calibri" w:hAnsi="Calibri" w:cs="Calibri"/>
        </w:rPr>
        <w:t>.</w:t>
      </w:r>
    </w:p>
    <w:p w:rsidR="0076490F" w:rsidRDefault="0076490F" w:rsidP="00A83B93">
      <w:pPr>
        <w:rPr>
          <w:rFonts w:ascii="Calibri" w:hAnsi="Calibri" w:cs="Calibri"/>
        </w:rPr>
      </w:pPr>
    </w:p>
    <w:p w:rsidR="0076490F" w:rsidRDefault="0076490F" w:rsidP="0076490F">
      <w:pPr>
        <w:rPr>
          <w:rFonts w:ascii="Calibri" w:hAnsi="Calibri" w:cs="Calibri"/>
        </w:rPr>
      </w:pPr>
      <w:r>
        <w:rPr>
          <w:rFonts w:ascii="Calibri" w:hAnsi="Calibri" w:cs="Calibri"/>
          <w:i/>
          <w:u w:val="single"/>
        </w:rPr>
        <w:t>Changes to RFP</w:t>
      </w:r>
      <w:r>
        <w:rPr>
          <w:rFonts w:ascii="Calibri" w:hAnsi="Calibri" w:cs="Calibri"/>
        </w:rPr>
        <w:t>: None.</w:t>
      </w:r>
      <w:r w:rsidR="00525DDF">
        <w:rPr>
          <w:rFonts w:ascii="Calibri" w:hAnsi="Calibri" w:cs="Calibri"/>
        </w:rPr>
        <w:t xml:space="preserve"> However, the Institute will modify the RFP Guidance Handbook to address the comment.</w:t>
      </w:r>
    </w:p>
    <w:p w:rsidR="0076490F" w:rsidRDefault="0076490F" w:rsidP="0076490F">
      <w:pPr>
        <w:rPr>
          <w:rFonts w:ascii="Calibri" w:hAnsi="Calibri" w:cs="Calibri"/>
        </w:rPr>
      </w:pPr>
    </w:p>
    <w:p w:rsidR="0076490F" w:rsidRDefault="0076490F" w:rsidP="00A83B93">
      <w:pPr>
        <w:rPr>
          <w:rFonts w:ascii="Calibri" w:hAnsi="Calibri" w:cs="Calibri"/>
        </w:rPr>
      </w:pPr>
      <w:r w:rsidRPr="006E6A8F">
        <w:rPr>
          <w:rFonts w:ascii="Calibri" w:hAnsi="Calibri" w:cs="Calibri"/>
          <w:b/>
        </w:rPr>
        <w:t xml:space="preserve">Comment </w:t>
      </w:r>
      <w:r w:rsidR="005F7C1C">
        <w:rPr>
          <w:rFonts w:ascii="Calibri" w:hAnsi="Calibri" w:cs="Calibri"/>
          <w:b/>
        </w:rPr>
        <w:t>6</w:t>
      </w:r>
      <w:r>
        <w:rPr>
          <w:rFonts w:ascii="Calibri" w:hAnsi="Calibri" w:cs="Calibri"/>
        </w:rPr>
        <w:t xml:space="preserve">: A commenter </w:t>
      </w:r>
      <w:r w:rsidR="007002AE">
        <w:rPr>
          <w:rFonts w:ascii="Calibri" w:hAnsi="Calibri" w:cs="Calibri"/>
        </w:rPr>
        <w:t>suggested that the RFP request more detail relating to instructional leadership recruitment criteria.</w:t>
      </w:r>
    </w:p>
    <w:p w:rsidR="0076490F" w:rsidRDefault="0076490F" w:rsidP="00A83B93">
      <w:pPr>
        <w:rPr>
          <w:rFonts w:ascii="Calibri" w:hAnsi="Calibri" w:cs="Calibri"/>
        </w:rPr>
      </w:pPr>
    </w:p>
    <w:p w:rsidR="0076490F" w:rsidRDefault="0076490F" w:rsidP="0076490F">
      <w:pPr>
        <w:rPr>
          <w:rFonts w:ascii="Calibri" w:hAnsi="Calibri" w:cs="Calibri"/>
        </w:rPr>
      </w:pPr>
      <w:r>
        <w:rPr>
          <w:rFonts w:ascii="Calibri" w:hAnsi="Calibri" w:cs="Calibri"/>
          <w:i/>
          <w:u w:val="single"/>
        </w:rPr>
        <w:t>Discussion</w:t>
      </w:r>
      <w:r>
        <w:rPr>
          <w:rFonts w:ascii="Calibri" w:hAnsi="Calibri" w:cs="Calibri"/>
        </w:rPr>
        <w:t xml:space="preserve">: </w:t>
      </w:r>
      <w:r w:rsidR="00E132A9">
        <w:rPr>
          <w:rFonts w:ascii="Calibri" w:hAnsi="Calibri" w:cs="Calibri"/>
        </w:rPr>
        <w:t xml:space="preserve">The Institute agrees and will </w:t>
      </w:r>
      <w:r w:rsidR="00FE0BEC">
        <w:rPr>
          <w:rFonts w:ascii="Calibri" w:hAnsi="Calibri" w:cs="Calibri"/>
        </w:rPr>
        <w:t>modify</w:t>
      </w:r>
      <w:r w:rsidR="00E132A9">
        <w:rPr>
          <w:rFonts w:ascii="Calibri" w:hAnsi="Calibri" w:cs="Calibri"/>
        </w:rPr>
        <w:t xml:space="preserve"> the language in the RFP.</w:t>
      </w:r>
    </w:p>
    <w:p w:rsidR="0076490F" w:rsidRDefault="0076490F" w:rsidP="0076490F">
      <w:pPr>
        <w:rPr>
          <w:rFonts w:ascii="Calibri" w:hAnsi="Calibri" w:cs="Calibri"/>
        </w:rPr>
      </w:pPr>
    </w:p>
    <w:p w:rsidR="0076490F" w:rsidRDefault="0076490F" w:rsidP="0076490F">
      <w:pPr>
        <w:rPr>
          <w:rFonts w:ascii="Calibri" w:hAnsi="Calibri" w:cs="Calibri"/>
        </w:rPr>
      </w:pPr>
      <w:r>
        <w:rPr>
          <w:rFonts w:ascii="Calibri" w:hAnsi="Calibri" w:cs="Calibri"/>
          <w:i/>
          <w:u w:val="single"/>
        </w:rPr>
        <w:t>Changes to RFP</w:t>
      </w:r>
      <w:r>
        <w:rPr>
          <w:rFonts w:ascii="Calibri" w:hAnsi="Calibri" w:cs="Calibri"/>
        </w:rPr>
        <w:t>:</w:t>
      </w:r>
      <w:r w:rsidR="007A3555">
        <w:rPr>
          <w:rFonts w:ascii="Calibri" w:hAnsi="Calibri" w:cs="Calibri"/>
        </w:rPr>
        <w:t xml:space="preserve"> The Institute has modified the RFP to request instructional leader recruitment and selection criteria in </w:t>
      </w:r>
      <w:r w:rsidR="00525DDF">
        <w:rPr>
          <w:rFonts w:ascii="Calibri" w:hAnsi="Calibri" w:cs="Calibri"/>
        </w:rPr>
        <w:t xml:space="preserve">Request </w:t>
      </w:r>
      <w:r w:rsidR="007A3555">
        <w:rPr>
          <w:rFonts w:ascii="Calibri" w:hAnsi="Calibri" w:cs="Calibri"/>
        </w:rPr>
        <w:t>8(a) – Instructional Leadership Roles.</w:t>
      </w:r>
    </w:p>
    <w:p w:rsidR="0076490F" w:rsidRDefault="0076490F" w:rsidP="0076490F">
      <w:pPr>
        <w:rPr>
          <w:rFonts w:ascii="Calibri" w:hAnsi="Calibri" w:cs="Calibri"/>
        </w:rPr>
      </w:pPr>
    </w:p>
    <w:p w:rsidR="0076490F" w:rsidRDefault="005F7C1C" w:rsidP="0076490F">
      <w:pPr>
        <w:rPr>
          <w:rFonts w:ascii="Calibri" w:hAnsi="Calibri" w:cs="Calibri"/>
        </w:rPr>
      </w:pPr>
      <w:r w:rsidRPr="006E6A8F">
        <w:rPr>
          <w:rFonts w:ascii="Calibri" w:hAnsi="Calibri" w:cs="Calibri"/>
          <w:b/>
        </w:rPr>
        <w:t xml:space="preserve">Comment </w:t>
      </w:r>
      <w:r w:rsidR="00CF5117">
        <w:rPr>
          <w:rFonts w:ascii="Calibri" w:hAnsi="Calibri" w:cs="Calibri"/>
          <w:b/>
        </w:rPr>
        <w:t>7</w:t>
      </w:r>
      <w:r>
        <w:rPr>
          <w:rFonts w:ascii="Calibri" w:hAnsi="Calibri" w:cs="Calibri"/>
        </w:rPr>
        <w:t>: A commenter asked that page numbers be added to the RFP.</w:t>
      </w:r>
    </w:p>
    <w:p w:rsidR="005F7C1C" w:rsidRDefault="005F7C1C" w:rsidP="0076490F">
      <w:pPr>
        <w:rPr>
          <w:rFonts w:ascii="Calibri" w:hAnsi="Calibri" w:cs="Calibri"/>
        </w:rPr>
      </w:pPr>
    </w:p>
    <w:p w:rsidR="005F7C1C" w:rsidRDefault="005F7C1C" w:rsidP="005F7C1C">
      <w:pPr>
        <w:rPr>
          <w:rFonts w:ascii="Calibri" w:hAnsi="Calibri" w:cs="Calibri"/>
        </w:rPr>
      </w:pPr>
      <w:r>
        <w:rPr>
          <w:rFonts w:ascii="Calibri" w:hAnsi="Calibri" w:cs="Calibri"/>
          <w:i/>
          <w:u w:val="single"/>
        </w:rPr>
        <w:t>Discussion</w:t>
      </w:r>
      <w:r>
        <w:rPr>
          <w:rFonts w:ascii="Calibri" w:hAnsi="Calibri" w:cs="Calibri"/>
        </w:rPr>
        <w:t>: The Institute agrees and will modify the RFP.</w:t>
      </w:r>
    </w:p>
    <w:p w:rsidR="005F7C1C" w:rsidRDefault="005F7C1C" w:rsidP="0076490F">
      <w:pPr>
        <w:rPr>
          <w:rFonts w:ascii="Calibri" w:hAnsi="Calibri" w:cs="Calibri"/>
        </w:rPr>
      </w:pPr>
    </w:p>
    <w:p w:rsidR="0076490F" w:rsidRDefault="005F7C1C" w:rsidP="00A83B93">
      <w:pPr>
        <w:rPr>
          <w:rFonts w:ascii="Calibri" w:hAnsi="Calibri" w:cs="Calibri"/>
        </w:rPr>
      </w:pPr>
      <w:r>
        <w:rPr>
          <w:rFonts w:ascii="Calibri" w:hAnsi="Calibri" w:cs="Calibri"/>
          <w:i/>
          <w:u w:val="single"/>
        </w:rPr>
        <w:t>Changes to RFP</w:t>
      </w:r>
      <w:r>
        <w:rPr>
          <w:rFonts w:ascii="Calibri" w:hAnsi="Calibri" w:cs="Calibri"/>
        </w:rPr>
        <w:t>:  The Institute has added page numbers to the RFP.</w:t>
      </w:r>
    </w:p>
    <w:p w:rsidR="0076490F" w:rsidRDefault="0076490F" w:rsidP="00A83B93">
      <w:pPr>
        <w:rPr>
          <w:rFonts w:ascii="Calibri" w:hAnsi="Calibri" w:cs="Calibri"/>
        </w:rPr>
      </w:pPr>
    </w:p>
    <w:p w:rsidR="0076490F" w:rsidRDefault="0076490F" w:rsidP="00A83B93">
      <w:pPr>
        <w:rPr>
          <w:rFonts w:ascii="Calibri" w:hAnsi="Calibri" w:cs="Calibri"/>
        </w:rPr>
      </w:pPr>
    </w:p>
    <w:p w:rsidR="00700340" w:rsidRDefault="00700340" w:rsidP="00A83B93">
      <w:pPr>
        <w:rPr>
          <w:rFonts w:ascii="Calibri" w:hAnsi="Calibri" w:cs="Calibri"/>
        </w:rPr>
      </w:pPr>
    </w:p>
    <w:p w:rsidR="005F7C1C" w:rsidRDefault="005F7C1C" w:rsidP="00A83B93">
      <w:pPr>
        <w:rPr>
          <w:rFonts w:ascii="Calibri" w:hAnsi="Calibri" w:cs="Calibri"/>
        </w:rPr>
      </w:pPr>
    </w:p>
    <w:p w:rsidR="005F7C1C" w:rsidRDefault="005F7C1C" w:rsidP="00A83B93">
      <w:pPr>
        <w:rPr>
          <w:rFonts w:ascii="Calibri" w:hAnsi="Calibri" w:cs="Calibri"/>
        </w:rPr>
      </w:pPr>
    </w:p>
    <w:p w:rsidR="005F7C1C" w:rsidRDefault="005F7C1C" w:rsidP="00A83B93">
      <w:pPr>
        <w:rPr>
          <w:rFonts w:ascii="Calibri" w:hAnsi="Calibri" w:cs="Calibri"/>
        </w:rPr>
      </w:pPr>
    </w:p>
    <w:p w:rsidR="005F7C1C" w:rsidRDefault="005F7C1C" w:rsidP="00A83B93">
      <w:pPr>
        <w:rPr>
          <w:rFonts w:ascii="Calibri" w:hAnsi="Calibri" w:cs="Calibri"/>
        </w:rPr>
      </w:pPr>
    </w:p>
    <w:p w:rsidR="005F7C1C" w:rsidRDefault="005F7C1C" w:rsidP="00A83B93">
      <w:pPr>
        <w:rPr>
          <w:rFonts w:ascii="Calibri" w:hAnsi="Calibri" w:cs="Calibri"/>
        </w:rPr>
      </w:pPr>
    </w:p>
    <w:p w:rsidR="004527C6" w:rsidRPr="00F729BC" w:rsidRDefault="004527C6" w:rsidP="00736BCF">
      <w:pPr>
        <w:rPr>
          <w:rFonts w:ascii="Calibri" w:hAnsi="Calibri" w:cs="Calibri"/>
        </w:rPr>
      </w:pPr>
    </w:p>
    <w:sectPr w:rsidR="004527C6" w:rsidRPr="00F729BC" w:rsidSect="00AD4D5C">
      <w:footerReference w:type="default" r:id="rId12"/>
      <w:type w:val="nextColumn"/>
      <w:pgSz w:w="15840" w:h="12240" w:orient="landscape" w:code="1"/>
      <w:pgMar w:top="720" w:right="720" w:bottom="1080" w:left="720" w:header="720" w:footer="720" w:gutter="0"/>
      <w:pgNumType w:start="1"/>
      <w:cols w:num="3" w:sep="1"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C97" w:rsidRDefault="004D5C97">
      <w:r>
        <w:separator/>
      </w:r>
    </w:p>
  </w:endnote>
  <w:endnote w:type="continuationSeparator" w:id="0">
    <w:p w:rsidR="004D5C97" w:rsidRDefault="004D5C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081" w:rsidRPr="004F01ED" w:rsidRDefault="00075081" w:rsidP="008B1EEB">
    <w:pPr>
      <w:pStyle w:val="Footer"/>
      <w:jc w:val="center"/>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081" w:rsidRPr="0043306F" w:rsidRDefault="005A6433" w:rsidP="005A6433">
    <w:pPr>
      <w:pStyle w:val="Footer"/>
      <w:jc w:val="center"/>
      <w:rPr>
        <w:lang w:val="en-US"/>
      </w:rPr>
    </w:pPr>
    <w:r w:rsidRPr="005A6433">
      <w:rPr>
        <w:rFonts w:ascii="Calibri" w:hAnsi="Calibri" w:cs="Calibri"/>
        <w:sz w:val="20"/>
      </w:rPr>
      <w:t xml:space="preserve">Page </w:t>
    </w:r>
    <w:r w:rsidRPr="005A6433">
      <w:rPr>
        <w:rFonts w:ascii="Calibri" w:hAnsi="Calibri" w:cs="Calibri"/>
        <w:b/>
        <w:sz w:val="20"/>
      </w:rPr>
      <w:fldChar w:fldCharType="begin"/>
    </w:r>
    <w:r w:rsidRPr="005A6433">
      <w:rPr>
        <w:rFonts w:ascii="Calibri" w:hAnsi="Calibri" w:cs="Calibri"/>
        <w:b/>
        <w:sz w:val="20"/>
      </w:rPr>
      <w:instrText xml:space="preserve"> PAGE </w:instrText>
    </w:r>
    <w:r w:rsidRPr="005A6433">
      <w:rPr>
        <w:rFonts w:ascii="Calibri" w:hAnsi="Calibri" w:cs="Calibri"/>
        <w:b/>
        <w:sz w:val="20"/>
      </w:rPr>
      <w:fldChar w:fldCharType="separate"/>
    </w:r>
    <w:r w:rsidR="00800D32">
      <w:rPr>
        <w:rFonts w:ascii="Calibri" w:hAnsi="Calibri" w:cs="Calibri"/>
        <w:b/>
        <w:noProof/>
        <w:sz w:val="20"/>
      </w:rPr>
      <w:t>1</w:t>
    </w:r>
    <w:r w:rsidRPr="005A6433">
      <w:rPr>
        <w:rFonts w:ascii="Calibri" w:hAnsi="Calibri" w:cs="Calibri"/>
        <w:b/>
        <w:sz w:val="20"/>
      </w:rPr>
      <w:fldChar w:fldCharType="end"/>
    </w:r>
    <w:r w:rsidRPr="005A6433">
      <w:rPr>
        <w:rFonts w:ascii="Calibri" w:hAnsi="Calibri" w:cs="Calibri"/>
        <w:sz w:val="20"/>
      </w:rPr>
      <w:t xml:space="preserve"> of </w:t>
    </w:r>
    <w:r w:rsidR="0043306F">
      <w:rPr>
        <w:rFonts w:ascii="Calibri" w:hAnsi="Calibri" w:cs="Calibri"/>
        <w:b/>
        <w:sz w:val="20"/>
        <w:lang w:val="en-US"/>
      </w:rPr>
      <w:t>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433" w:rsidRPr="005A6433" w:rsidRDefault="005A6433" w:rsidP="005A6433">
    <w:pPr>
      <w:pStyle w:val="Footer"/>
      <w:jc w:val="center"/>
    </w:pPr>
    <w:r w:rsidRPr="005A6433">
      <w:rPr>
        <w:rFonts w:ascii="Calibri" w:hAnsi="Calibri" w:cs="Calibri"/>
        <w:sz w:val="20"/>
      </w:rPr>
      <w:t xml:space="preserve">Page </w:t>
    </w:r>
    <w:r w:rsidRPr="005A6433">
      <w:rPr>
        <w:rFonts w:ascii="Calibri" w:hAnsi="Calibri" w:cs="Calibri"/>
        <w:b/>
        <w:sz w:val="20"/>
      </w:rPr>
      <w:fldChar w:fldCharType="begin"/>
    </w:r>
    <w:r w:rsidRPr="005A6433">
      <w:rPr>
        <w:rFonts w:ascii="Calibri" w:hAnsi="Calibri" w:cs="Calibri"/>
        <w:b/>
        <w:sz w:val="20"/>
      </w:rPr>
      <w:instrText xml:space="preserve"> PAGE </w:instrText>
    </w:r>
    <w:r w:rsidRPr="005A6433">
      <w:rPr>
        <w:rFonts w:ascii="Calibri" w:hAnsi="Calibri" w:cs="Calibri"/>
        <w:b/>
        <w:sz w:val="20"/>
      </w:rPr>
      <w:fldChar w:fldCharType="separate"/>
    </w:r>
    <w:r w:rsidR="00800D32">
      <w:rPr>
        <w:rFonts w:ascii="Calibri" w:hAnsi="Calibri" w:cs="Calibri"/>
        <w:b/>
        <w:noProof/>
        <w:sz w:val="20"/>
      </w:rPr>
      <w:t>2</w:t>
    </w:r>
    <w:r w:rsidRPr="005A6433">
      <w:rPr>
        <w:rFonts w:ascii="Calibri" w:hAnsi="Calibri" w:cs="Calibri"/>
        <w:b/>
        <w:sz w:val="20"/>
      </w:rPr>
      <w:fldChar w:fldCharType="end"/>
    </w:r>
    <w:r w:rsidRPr="005A6433">
      <w:rPr>
        <w:rFonts w:ascii="Calibri" w:hAnsi="Calibri" w:cs="Calibri"/>
        <w:sz w:val="20"/>
      </w:rPr>
      <w:t xml:space="preserve"> of </w:t>
    </w:r>
    <w:r w:rsidR="0043306F">
      <w:rPr>
        <w:rFonts w:ascii="Calibri" w:hAnsi="Calibri" w:cs="Calibri"/>
        <w:sz w:val="20"/>
        <w:lang w:val="en-US"/>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C97" w:rsidRDefault="004D5C97">
      <w:r>
        <w:separator/>
      </w:r>
    </w:p>
  </w:footnote>
  <w:footnote w:type="continuationSeparator" w:id="0">
    <w:p w:rsidR="004D5C97" w:rsidRDefault="004D5C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081" w:rsidRDefault="00075081">
    <w:pPr>
      <w:pStyle w:val="Header"/>
    </w:pPr>
  </w:p>
  <w:p w:rsidR="00075081" w:rsidRDefault="00075081" w:rsidP="00272CE0">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33CC"/>
    <w:multiLevelType w:val="hybridMultilevel"/>
    <w:tmpl w:val="A91E8952"/>
    <w:lvl w:ilvl="0" w:tplc="9A5C501A">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3277DB9"/>
    <w:multiLevelType w:val="hybridMultilevel"/>
    <w:tmpl w:val="CABAC362"/>
    <w:lvl w:ilvl="0" w:tplc="3A821D90">
      <w:numFmt w:val="bullet"/>
      <w:lvlText w:val="-"/>
      <w:lvlJc w:val="left"/>
      <w:pPr>
        <w:ind w:left="1080" w:hanging="360"/>
      </w:pPr>
      <w:rPr>
        <w:rFonts w:ascii="Arial" w:hAnsi="Arial" w:cs="Aria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213682"/>
    <w:multiLevelType w:val="hybridMultilevel"/>
    <w:tmpl w:val="C06A459C"/>
    <w:lvl w:ilvl="0" w:tplc="FA52D6BC">
      <w:start w:val="1"/>
      <w:numFmt w:val="upperLetter"/>
      <w:lvlText w:val="(%1)"/>
      <w:lvlJc w:val="left"/>
      <w:pPr>
        <w:tabs>
          <w:tab w:val="num" w:pos="1170"/>
        </w:tabs>
        <w:ind w:left="1170" w:hanging="45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1F739BA"/>
    <w:multiLevelType w:val="hybridMultilevel"/>
    <w:tmpl w:val="190E855E"/>
    <w:lvl w:ilvl="0" w:tplc="EE78F32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4401F34"/>
    <w:multiLevelType w:val="hybridMultilevel"/>
    <w:tmpl w:val="9E9EAE3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8966EB4"/>
    <w:multiLevelType w:val="hybridMultilevel"/>
    <w:tmpl w:val="7BA6F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304A1298">
      <w:start w:val="1"/>
      <w:numFmt w:val="bullet"/>
      <w:lvlText w:val="-"/>
      <w:lvlJc w:val="left"/>
      <w:pPr>
        <w:tabs>
          <w:tab w:val="num" w:pos="1440"/>
        </w:tabs>
        <w:ind w:left="1440" w:hanging="360"/>
      </w:pPr>
      <w:rPr>
        <w:rFonts w:ascii="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69B43BC"/>
    <w:multiLevelType w:val="hybridMultilevel"/>
    <w:tmpl w:val="A8D6BF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69E3FAF"/>
    <w:multiLevelType w:val="hybridMultilevel"/>
    <w:tmpl w:val="528637B0"/>
    <w:lvl w:ilvl="0" w:tplc="A7226274">
      <w:numFmt w:val="bullet"/>
      <w:lvlText w:val="-"/>
      <w:lvlJc w:val="left"/>
      <w:pPr>
        <w:ind w:left="720" w:hanging="360"/>
      </w:pPr>
      <w:rPr>
        <w:rFonts w:ascii="Arial" w:hAnsi="Arial" w:cs="Arial" w:hint="default"/>
        <w:color w:val="0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50180C"/>
    <w:multiLevelType w:val="hybridMultilevel"/>
    <w:tmpl w:val="DD92D72C"/>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80A16FB"/>
    <w:multiLevelType w:val="hybridMultilevel"/>
    <w:tmpl w:val="823A6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D16851"/>
    <w:multiLevelType w:val="hybridMultilevel"/>
    <w:tmpl w:val="76121634"/>
    <w:lvl w:ilvl="0" w:tplc="0CB4B33C">
      <w:start w:val="1"/>
      <w:numFmt w:val="bullet"/>
      <w:lvlText w:val=""/>
      <w:lvlJc w:val="left"/>
      <w:pPr>
        <w:tabs>
          <w:tab w:val="num" w:pos="2430"/>
        </w:tabs>
        <w:ind w:left="2430" w:hanging="360"/>
      </w:pPr>
      <w:rPr>
        <w:rFonts w:ascii="Symbol" w:hAnsi="Symbol" w:hint="default"/>
        <w:sz w:val="20"/>
        <w:szCs w:val="20"/>
      </w:rPr>
    </w:lvl>
    <w:lvl w:ilvl="1" w:tplc="FFFFFFFF" w:tentative="1">
      <w:start w:val="1"/>
      <w:numFmt w:val="bullet"/>
      <w:lvlText w:val="o"/>
      <w:lvlJc w:val="left"/>
      <w:pPr>
        <w:tabs>
          <w:tab w:val="num" w:pos="810"/>
        </w:tabs>
        <w:ind w:left="810" w:hanging="360"/>
      </w:pPr>
      <w:rPr>
        <w:rFonts w:ascii="Courier New" w:hAnsi="Courier New" w:cs="Courier New" w:hint="default"/>
      </w:rPr>
    </w:lvl>
    <w:lvl w:ilvl="2" w:tplc="FFFFFFFF" w:tentative="1">
      <w:start w:val="1"/>
      <w:numFmt w:val="bullet"/>
      <w:lvlText w:val=""/>
      <w:lvlJc w:val="left"/>
      <w:pPr>
        <w:tabs>
          <w:tab w:val="num" w:pos="1530"/>
        </w:tabs>
        <w:ind w:left="1530" w:hanging="360"/>
      </w:pPr>
      <w:rPr>
        <w:rFonts w:ascii="Wingdings" w:hAnsi="Wingdings" w:hint="default"/>
      </w:rPr>
    </w:lvl>
    <w:lvl w:ilvl="3" w:tplc="FFFFFFFF" w:tentative="1">
      <w:start w:val="1"/>
      <w:numFmt w:val="bullet"/>
      <w:lvlText w:val=""/>
      <w:lvlJc w:val="left"/>
      <w:pPr>
        <w:tabs>
          <w:tab w:val="num" w:pos="2250"/>
        </w:tabs>
        <w:ind w:left="2250" w:hanging="360"/>
      </w:pPr>
      <w:rPr>
        <w:rFonts w:ascii="Symbol" w:hAnsi="Symbol" w:hint="default"/>
      </w:rPr>
    </w:lvl>
    <w:lvl w:ilvl="4" w:tplc="FFFFFFFF" w:tentative="1">
      <w:start w:val="1"/>
      <w:numFmt w:val="bullet"/>
      <w:lvlText w:val="o"/>
      <w:lvlJc w:val="left"/>
      <w:pPr>
        <w:tabs>
          <w:tab w:val="num" w:pos="2970"/>
        </w:tabs>
        <w:ind w:left="2970" w:hanging="360"/>
      </w:pPr>
      <w:rPr>
        <w:rFonts w:ascii="Courier New" w:hAnsi="Courier New" w:cs="Courier New" w:hint="default"/>
      </w:rPr>
    </w:lvl>
    <w:lvl w:ilvl="5" w:tplc="FFFFFFFF" w:tentative="1">
      <w:start w:val="1"/>
      <w:numFmt w:val="bullet"/>
      <w:lvlText w:val=""/>
      <w:lvlJc w:val="left"/>
      <w:pPr>
        <w:tabs>
          <w:tab w:val="num" w:pos="3690"/>
        </w:tabs>
        <w:ind w:left="3690" w:hanging="360"/>
      </w:pPr>
      <w:rPr>
        <w:rFonts w:ascii="Wingdings" w:hAnsi="Wingdings" w:hint="default"/>
      </w:rPr>
    </w:lvl>
    <w:lvl w:ilvl="6" w:tplc="FFFFFFFF" w:tentative="1">
      <w:start w:val="1"/>
      <w:numFmt w:val="bullet"/>
      <w:lvlText w:val=""/>
      <w:lvlJc w:val="left"/>
      <w:pPr>
        <w:tabs>
          <w:tab w:val="num" w:pos="4410"/>
        </w:tabs>
        <w:ind w:left="4410" w:hanging="360"/>
      </w:pPr>
      <w:rPr>
        <w:rFonts w:ascii="Symbol" w:hAnsi="Symbol" w:hint="default"/>
      </w:rPr>
    </w:lvl>
    <w:lvl w:ilvl="7" w:tplc="FFFFFFFF" w:tentative="1">
      <w:start w:val="1"/>
      <w:numFmt w:val="bullet"/>
      <w:lvlText w:val="o"/>
      <w:lvlJc w:val="left"/>
      <w:pPr>
        <w:tabs>
          <w:tab w:val="num" w:pos="5130"/>
        </w:tabs>
        <w:ind w:left="5130" w:hanging="360"/>
      </w:pPr>
      <w:rPr>
        <w:rFonts w:ascii="Courier New" w:hAnsi="Courier New" w:cs="Courier New" w:hint="default"/>
      </w:rPr>
    </w:lvl>
    <w:lvl w:ilvl="8" w:tplc="FFFFFFFF" w:tentative="1">
      <w:start w:val="1"/>
      <w:numFmt w:val="bullet"/>
      <w:lvlText w:val=""/>
      <w:lvlJc w:val="left"/>
      <w:pPr>
        <w:tabs>
          <w:tab w:val="num" w:pos="5850"/>
        </w:tabs>
        <w:ind w:left="5850" w:hanging="360"/>
      </w:pPr>
      <w:rPr>
        <w:rFonts w:ascii="Wingdings" w:hAnsi="Wingdings" w:hint="default"/>
      </w:rPr>
    </w:lvl>
  </w:abstractNum>
  <w:abstractNum w:abstractNumId="11">
    <w:nsid w:val="71A93166"/>
    <w:multiLevelType w:val="hybridMultilevel"/>
    <w:tmpl w:val="7ABE57E6"/>
    <w:lvl w:ilvl="0" w:tplc="FA52D6BC">
      <w:start w:val="1"/>
      <w:numFmt w:val="upperLetter"/>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1BE470B"/>
    <w:multiLevelType w:val="hybridMultilevel"/>
    <w:tmpl w:val="E77078B8"/>
    <w:lvl w:ilvl="0" w:tplc="C9FAF83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B0C50F6"/>
    <w:multiLevelType w:val="hybridMultilevel"/>
    <w:tmpl w:val="0F0CC5E4"/>
    <w:lvl w:ilvl="0" w:tplc="44A85AA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3"/>
  </w:num>
  <w:num w:numId="3">
    <w:abstractNumId w:val="12"/>
  </w:num>
  <w:num w:numId="4">
    <w:abstractNumId w:val="13"/>
  </w:num>
  <w:num w:numId="5">
    <w:abstractNumId w:val="0"/>
  </w:num>
  <w:num w:numId="6">
    <w:abstractNumId w:val="10"/>
  </w:num>
  <w:num w:numId="7">
    <w:abstractNumId w:val="6"/>
  </w:num>
  <w:num w:numId="8">
    <w:abstractNumId w:val="5"/>
  </w:num>
  <w:num w:numId="9">
    <w:abstractNumId w:val="4"/>
  </w:num>
  <w:num w:numId="10">
    <w:abstractNumId w:val="11"/>
  </w:num>
  <w:num w:numId="11">
    <w:abstractNumId w:val="2"/>
  </w:num>
  <w:num w:numId="12">
    <w:abstractNumId w:val="7"/>
  </w:num>
  <w:num w:numId="13">
    <w:abstractNumId w:val="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stylePaneFormatFilter w:val="3F01"/>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2CE0"/>
    <w:rsid w:val="00005E72"/>
    <w:rsid w:val="0001172D"/>
    <w:rsid w:val="00012CF2"/>
    <w:rsid w:val="00015A2B"/>
    <w:rsid w:val="0002215D"/>
    <w:rsid w:val="00023B1D"/>
    <w:rsid w:val="0002478E"/>
    <w:rsid w:val="000307DF"/>
    <w:rsid w:val="00031E71"/>
    <w:rsid w:val="00035218"/>
    <w:rsid w:val="0003620F"/>
    <w:rsid w:val="00040766"/>
    <w:rsid w:val="00043BCE"/>
    <w:rsid w:val="0004409C"/>
    <w:rsid w:val="00046DCD"/>
    <w:rsid w:val="00046F34"/>
    <w:rsid w:val="00047386"/>
    <w:rsid w:val="0005662F"/>
    <w:rsid w:val="00056826"/>
    <w:rsid w:val="0006082D"/>
    <w:rsid w:val="00061F9D"/>
    <w:rsid w:val="00063AA9"/>
    <w:rsid w:val="00065A01"/>
    <w:rsid w:val="000660E2"/>
    <w:rsid w:val="00066150"/>
    <w:rsid w:val="00067ADE"/>
    <w:rsid w:val="00073F63"/>
    <w:rsid w:val="00075081"/>
    <w:rsid w:val="00075143"/>
    <w:rsid w:val="0007750A"/>
    <w:rsid w:val="00080913"/>
    <w:rsid w:val="00083BC4"/>
    <w:rsid w:val="000840CC"/>
    <w:rsid w:val="00084D36"/>
    <w:rsid w:val="000866BA"/>
    <w:rsid w:val="00087D97"/>
    <w:rsid w:val="0009535E"/>
    <w:rsid w:val="00096E03"/>
    <w:rsid w:val="000A0969"/>
    <w:rsid w:val="000A0B7F"/>
    <w:rsid w:val="000A193B"/>
    <w:rsid w:val="000A1BCA"/>
    <w:rsid w:val="000A1BFC"/>
    <w:rsid w:val="000A4232"/>
    <w:rsid w:val="000A5277"/>
    <w:rsid w:val="000A6F3E"/>
    <w:rsid w:val="000B3F61"/>
    <w:rsid w:val="000B660F"/>
    <w:rsid w:val="000B76E0"/>
    <w:rsid w:val="000C05AC"/>
    <w:rsid w:val="000C075E"/>
    <w:rsid w:val="000C2D22"/>
    <w:rsid w:val="000C430F"/>
    <w:rsid w:val="000C7ADA"/>
    <w:rsid w:val="000D0922"/>
    <w:rsid w:val="000D6DD2"/>
    <w:rsid w:val="000D7655"/>
    <w:rsid w:val="000E4329"/>
    <w:rsid w:val="000E5BA4"/>
    <w:rsid w:val="000E68C2"/>
    <w:rsid w:val="000E73EC"/>
    <w:rsid w:val="000F25A4"/>
    <w:rsid w:val="000F35B9"/>
    <w:rsid w:val="000F3B15"/>
    <w:rsid w:val="000F416C"/>
    <w:rsid w:val="000F76B9"/>
    <w:rsid w:val="00100E01"/>
    <w:rsid w:val="00100FC4"/>
    <w:rsid w:val="00103881"/>
    <w:rsid w:val="00105712"/>
    <w:rsid w:val="00105EFA"/>
    <w:rsid w:val="00106ECC"/>
    <w:rsid w:val="0010777A"/>
    <w:rsid w:val="00110DEA"/>
    <w:rsid w:val="00110F4A"/>
    <w:rsid w:val="00117D58"/>
    <w:rsid w:val="0012177D"/>
    <w:rsid w:val="00122873"/>
    <w:rsid w:val="0012343C"/>
    <w:rsid w:val="00130D2A"/>
    <w:rsid w:val="001312C4"/>
    <w:rsid w:val="0013466D"/>
    <w:rsid w:val="00136304"/>
    <w:rsid w:val="00136795"/>
    <w:rsid w:val="00137167"/>
    <w:rsid w:val="0014127B"/>
    <w:rsid w:val="0014579E"/>
    <w:rsid w:val="001467C8"/>
    <w:rsid w:val="00146ED7"/>
    <w:rsid w:val="0015407A"/>
    <w:rsid w:val="001541D9"/>
    <w:rsid w:val="0015488E"/>
    <w:rsid w:val="00154999"/>
    <w:rsid w:val="00157EB8"/>
    <w:rsid w:val="00157F09"/>
    <w:rsid w:val="00166ECF"/>
    <w:rsid w:val="00173DC1"/>
    <w:rsid w:val="00177E48"/>
    <w:rsid w:val="00182CA0"/>
    <w:rsid w:val="001835B2"/>
    <w:rsid w:val="001844B0"/>
    <w:rsid w:val="001874FC"/>
    <w:rsid w:val="0019161C"/>
    <w:rsid w:val="001931B3"/>
    <w:rsid w:val="0019322D"/>
    <w:rsid w:val="001932BD"/>
    <w:rsid w:val="00193939"/>
    <w:rsid w:val="001964A6"/>
    <w:rsid w:val="0019739E"/>
    <w:rsid w:val="001B13CB"/>
    <w:rsid w:val="001C64D9"/>
    <w:rsid w:val="001C768D"/>
    <w:rsid w:val="001C76CF"/>
    <w:rsid w:val="001C7FBA"/>
    <w:rsid w:val="001D29A3"/>
    <w:rsid w:val="001D5D12"/>
    <w:rsid w:val="001D6065"/>
    <w:rsid w:val="001D6EF8"/>
    <w:rsid w:val="001D7A64"/>
    <w:rsid w:val="001D7CC1"/>
    <w:rsid w:val="001E1122"/>
    <w:rsid w:val="001E1DAC"/>
    <w:rsid w:val="001E2489"/>
    <w:rsid w:val="001E527B"/>
    <w:rsid w:val="001E7FAB"/>
    <w:rsid w:val="001F00F6"/>
    <w:rsid w:val="001F1733"/>
    <w:rsid w:val="001F4EA9"/>
    <w:rsid w:val="0020111D"/>
    <w:rsid w:val="00201C8D"/>
    <w:rsid w:val="00204009"/>
    <w:rsid w:val="002040DF"/>
    <w:rsid w:val="00205806"/>
    <w:rsid w:val="00206D6F"/>
    <w:rsid w:val="00212468"/>
    <w:rsid w:val="002147AA"/>
    <w:rsid w:val="0021535E"/>
    <w:rsid w:val="00215785"/>
    <w:rsid w:val="00216EAB"/>
    <w:rsid w:val="00217FF4"/>
    <w:rsid w:val="00221917"/>
    <w:rsid w:val="00222996"/>
    <w:rsid w:val="00222FAF"/>
    <w:rsid w:val="00225C1A"/>
    <w:rsid w:val="00226C2C"/>
    <w:rsid w:val="002306EB"/>
    <w:rsid w:val="00231185"/>
    <w:rsid w:val="00234439"/>
    <w:rsid w:val="002362BB"/>
    <w:rsid w:val="00237711"/>
    <w:rsid w:val="00240F12"/>
    <w:rsid w:val="00242515"/>
    <w:rsid w:val="00245745"/>
    <w:rsid w:val="00245A08"/>
    <w:rsid w:val="002470B9"/>
    <w:rsid w:val="0025303A"/>
    <w:rsid w:val="00264125"/>
    <w:rsid w:val="00271CA6"/>
    <w:rsid w:val="00272CE0"/>
    <w:rsid w:val="00272FB1"/>
    <w:rsid w:val="0027404E"/>
    <w:rsid w:val="00276115"/>
    <w:rsid w:val="00277D76"/>
    <w:rsid w:val="00280E5A"/>
    <w:rsid w:val="00287E28"/>
    <w:rsid w:val="002939DA"/>
    <w:rsid w:val="00296804"/>
    <w:rsid w:val="00296CEF"/>
    <w:rsid w:val="002A0E94"/>
    <w:rsid w:val="002A4A7B"/>
    <w:rsid w:val="002A6B21"/>
    <w:rsid w:val="002A7144"/>
    <w:rsid w:val="002B1110"/>
    <w:rsid w:val="002B1403"/>
    <w:rsid w:val="002B31CA"/>
    <w:rsid w:val="002C1EC4"/>
    <w:rsid w:val="002C2341"/>
    <w:rsid w:val="002C7740"/>
    <w:rsid w:val="002D14B3"/>
    <w:rsid w:val="002D2D6E"/>
    <w:rsid w:val="002D3AC1"/>
    <w:rsid w:val="002D428B"/>
    <w:rsid w:val="002D52DF"/>
    <w:rsid w:val="002D5712"/>
    <w:rsid w:val="002D66A0"/>
    <w:rsid w:val="002D6C8E"/>
    <w:rsid w:val="002D746F"/>
    <w:rsid w:val="002D7A70"/>
    <w:rsid w:val="002E30BB"/>
    <w:rsid w:val="002E602A"/>
    <w:rsid w:val="002F05C0"/>
    <w:rsid w:val="002F0CAE"/>
    <w:rsid w:val="002F19CB"/>
    <w:rsid w:val="002F2A77"/>
    <w:rsid w:val="002F3776"/>
    <w:rsid w:val="002F6A6F"/>
    <w:rsid w:val="00304C21"/>
    <w:rsid w:val="00310999"/>
    <w:rsid w:val="0031117A"/>
    <w:rsid w:val="00314978"/>
    <w:rsid w:val="00315405"/>
    <w:rsid w:val="0031586B"/>
    <w:rsid w:val="00322136"/>
    <w:rsid w:val="00324B26"/>
    <w:rsid w:val="0032666D"/>
    <w:rsid w:val="0032673A"/>
    <w:rsid w:val="003268D1"/>
    <w:rsid w:val="003277BB"/>
    <w:rsid w:val="00332C6B"/>
    <w:rsid w:val="00332CA8"/>
    <w:rsid w:val="00333386"/>
    <w:rsid w:val="00336E3D"/>
    <w:rsid w:val="00340B86"/>
    <w:rsid w:val="00342C38"/>
    <w:rsid w:val="003436CD"/>
    <w:rsid w:val="003509C1"/>
    <w:rsid w:val="00350B80"/>
    <w:rsid w:val="0035132C"/>
    <w:rsid w:val="003519A5"/>
    <w:rsid w:val="00353C53"/>
    <w:rsid w:val="00354FE2"/>
    <w:rsid w:val="003636DF"/>
    <w:rsid w:val="0036447D"/>
    <w:rsid w:val="0036776C"/>
    <w:rsid w:val="00370A0C"/>
    <w:rsid w:val="00370C42"/>
    <w:rsid w:val="00371EBC"/>
    <w:rsid w:val="0037769A"/>
    <w:rsid w:val="00377952"/>
    <w:rsid w:val="00377BBF"/>
    <w:rsid w:val="003801CE"/>
    <w:rsid w:val="00380E70"/>
    <w:rsid w:val="00384C8F"/>
    <w:rsid w:val="00386B7D"/>
    <w:rsid w:val="00394AF7"/>
    <w:rsid w:val="00396569"/>
    <w:rsid w:val="00397EFA"/>
    <w:rsid w:val="003A0109"/>
    <w:rsid w:val="003A073F"/>
    <w:rsid w:val="003A095D"/>
    <w:rsid w:val="003A218A"/>
    <w:rsid w:val="003A3755"/>
    <w:rsid w:val="003A64B7"/>
    <w:rsid w:val="003A6575"/>
    <w:rsid w:val="003A79CF"/>
    <w:rsid w:val="003B0095"/>
    <w:rsid w:val="003B1A85"/>
    <w:rsid w:val="003B27C6"/>
    <w:rsid w:val="003B4DBA"/>
    <w:rsid w:val="003C2A0C"/>
    <w:rsid w:val="003C3EC9"/>
    <w:rsid w:val="003C508B"/>
    <w:rsid w:val="003C50A8"/>
    <w:rsid w:val="003C5584"/>
    <w:rsid w:val="003C6C01"/>
    <w:rsid w:val="003D2D80"/>
    <w:rsid w:val="003D2F23"/>
    <w:rsid w:val="003D3B62"/>
    <w:rsid w:val="003D46ED"/>
    <w:rsid w:val="003D4720"/>
    <w:rsid w:val="003D4A9D"/>
    <w:rsid w:val="003D5BC2"/>
    <w:rsid w:val="003D6F63"/>
    <w:rsid w:val="003E3150"/>
    <w:rsid w:val="003E359F"/>
    <w:rsid w:val="003E4D64"/>
    <w:rsid w:val="003E4E97"/>
    <w:rsid w:val="003E540E"/>
    <w:rsid w:val="003E6D7F"/>
    <w:rsid w:val="003E6F77"/>
    <w:rsid w:val="003E720E"/>
    <w:rsid w:val="003F1235"/>
    <w:rsid w:val="003F312B"/>
    <w:rsid w:val="004000F8"/>
    <w:rsid w:val="004013D8"/>
    <w:rsid w:val="004049AE"/>
    <w:rsid w:val="004052A2"/>
    <w:rsid w:val="00406B2B"/>
    <w:rsid w:val="00410F5F"/>
    <w:rsid w:val="00415B55"/>
    <w:rsid w:val="00416383"/>
    <w:rsid w:val="00417A5A"/>
    <w:rsid w:val="00420661"/>
    <w:rsid w:val="004207AF"/>
    <w:rsid w:val="004212F3"/>
    <w:rsid w:val="00422D31"/>
    <w:rsid w:val="004310F2"/>
    <w:rsid w:val="0043284B"/>
    <w:rsid w:val="0043306F"/>
    <w:rsid w:val="00434D6E"/>
    <w:rsid w:val="004364DD"/>
    <w:rsid w:val="00436882"/>
    <w:rsid w:val="0043699B"/>
    <w:rsid w:val="00436E9D"/>
    <w:rsid w:val="00437686"/>
    <w:rsid w:val="00442F52"/>
    <w:rsid w:val="00443896"/>
    <w:rsid w:val="00444F4E"/>
    <w:rsid w:val="00445291"/>
    <w:rsid w:val="0045128E"/>
    <w:rsid w:val="004527C6"/>
    <w:rsid w:val="00456494"/>
    <w:rsid w:val="00456B2C"/>
    <w:rsid w:val="00457A32"/>
    <w:rsid w:val="00457D00"/>
    <w:rsid w:val="00463481"/>
    <w:rsid w:val="004718EA"/>
    <w:rsid w:val="004725CA"/>
    <w:rsid w:val="00472A44"/>
    <w:rsid w:val="004738A1"/>
    <w:rsid w:val="0047778E"/>
    <w:rsid w:val="00477C00"/>
    <w:rsid w:val="00480E1A"/>
    <w:rsid w:val="00481926"/>
    <w:rsid w:val="004839BD"/>
    <w:rsid w:val="00490B72"/>
    <w:rsid w:val="00493B84"/>
    <w:rsid w:val="00495054"/>
    <w:rsid w:val="00495D8B"/>
    <w:rsid w:val="004A0018"/>
    <w:rsid w:val="004A2BF8"/>
    <w:rsid w:val="004A2C01"/>
    <w:rsid w:val="004B144B"/>
    <w:rsid w:val="004B5BF0"/>
    <w:rsid w:val="004B7ACF"/>
    <w:rsid w:val="004C30D6"/>
    <w:rsid w:val="004C4153"/>
    <w:rsid w:val="004C45A7"/>
    <w:rsid w:val="004C5849"/>
    <w:rsid w:val="004C60E5"/>
    <w:rsid w:val="004C787F"/>
    <w:rsid w:val="004D4B90"/>
    <w:rsid w:val="004D514F"/>
    <w:rsid w:val="004D5305"/>
    <w:rsid w:val="004D56E2"/>
    <w:rsid w:val="004D5C97"/>
    <w:rsid w:val="004D7EF7"/>
    <w:rsid w:val="004E0690"/>
    <w:rsid w:val="004E31EE"/>
    <w:rsid w:val="004E751A"/>
    <w:rsid w:val="004F01ED"/>
    <w:rsid w:val="004F2BC7"/>
    <w:rsid w:val="004F34A1"/>
    <w:rsid w:val="004F779D"/>
    <w:rsid w:val="004F7C25"/>
    <w:rsid w:val="00503B1F"/>
    <w:rsid w:val="00505BE4"/>
    <w:rsid w:val="0050758A"/>
    <w:rsid w:val="00511179"/>
    <w:rsid w:val="00520CE5"/>
    <w:rsid w:val="005223BE"/>
    <w:rsid w:val="005235DF"/>
    <w:rsid w:val="00524963"/>
    <w:rsid w:val="00525382"/>
    <w:rsid w:val="0052587B"/>
    <w:rsid w:val="00525DDF"/>
    <w:rsid w:val="0053123F"/>
    <w:rsid w:val="0053727B"/>
    <w:rsid w:val="0054020F"/>
    <w:rsid w:val="005433F5"/>
    <w:rsid w:val="005445EB"/>
    <w:rsid w:val="0054466C"/>
    <w:rsid w:val="00545425"/>
    <w:rsid w:val="005460B7"/>
    <w:rsid w:val="005463F4"/>
    <w:rsid w:val="0055098A"/>
    <w:rsid w:val="005509D0"/>
    <w:rsid w:val="00556BDF"/>
    <w:rsid w:val="005579DD"/>
    <w:rsid w:val="00561070"/>
    <w:rsid w:val="0056132D"/>
    <w:rsid w:val="005617CE"/>
    <w:rsid w:val="00562858"/>
    <w:rsid w:val="00562F70"/>
    <w:rsid w:val="00564B2D"/>
    <w:rsid w:val="00565E9E"/>
    <w:rsid w:val="0056720A"/>
    <w:rsid w:val="00567838"/>
    <w:rsid w:val="005708C7"/>
    <w:rsid w:val="00581115"/>
    <w:rsid w:val="00584BD1"/>
    <w:rsid w:val="00584D61"/>
    <w:rsid w:val="00585245"/>
    <w:rsid w:val="00585C75"/>
    <w:rsid w:val="00586730"/>
    <w:rsid w:val="00592DB4"/>
    <w:rsid w:val="00592EE9"/>
    <w:rsid w:val="0059352C"/>
    <w:rsid w:val="00595AFD"/>
    <w:rsid w:val="005A0B7A"/>
    <w:rsid w:val="005A22AC"/>
    <w:rsid w:val="005A3F1F"/>
    <w:rsid w:val="005A614A"/>
    <w:rsid w:val="005A6433"/>
    <w:rsid w:val="005B1C80"/>
    <w:rsid w:val="005B3CD7"/>
    <w:rsid w:val="005B6B2E"/>
    <w:rsid w:val="005B74AD"/>
    <w:rsid w:val="005C0B57"/>
    <w:rsid w:val="005C260E"/>
    <w:rsid w:val="005C4E19"/>
    <w:rsid w:val="005C5186"/>
    <w:rsid w:val="005D16AE"/>
    <w:rsid w:val="005D1BC7"/>
    <w:rsid w:val="005D2610"/>
    <w:rsid w:val="005D2759"/>
    <w:rsid w:val="005D3676"/>
    <w:rsid w:val="005D3A66"/>
    <w:rsid w:val="005D6ADD"/>
    <w:rsid w:val="005D7F08"/>
    <w:rsid w:val="005E0452"/>
    <w:rsid w:val="005E285E"/>
    <w:rsid w:val="005E435A"/>
    <w:rsid w:val="005E460F"/>
    <w:rsid w:val="005E47BE"/>
    <w:rsid w:val="005E62AC"/>
    <w:rsid w:val="005E7DF8"/>
    <w:rsid w:val="005F0B57"/>
    <w:rsid w:val="005F16B0"/>
    <w:rsid w:val="005F3956"/>
    <w:rsid w:val="005F63A2"/>
    <w:rsid w:val="005F7C1C"/>
    <w:rsid w:val="00601599"/>
    <w:rsid w:val="00612364"/>
    <w:rsid w:val="006156E6"/>
    <w:rsid w:val="00616C90"/>
    <w:rsid w:val="00625632"/>
    <w:rsid w:val="00626088"/>
    <w:rsid w:val="0062627B"/>
    <w:rsid w:val="0063078F"/>
    <w:rsid w:val="00631679"/>
    <w:rsid w:val="00635543"/>
    <w:rsid w:val="006413C9"/>
    <w:rsid w:val="00642DAE"/>
    <w:rsid w:val="00643DFE"/>
    <w:rsid w:val="00652558"/>
    <w:rsid w:val="00653051"/>
    <w:rsid w:val="006534AD"/>
    <w:rsid w:val="00653637"/>
    <w:rsid w:val="00655C90"/>
    <w:rsid w:val="00656B83"/>
    <w:rsid w:val="00657254"/>
    <w:rsid w:val="006638BE"/>
    <w:rsid w:val="00663DB0"/>
    <w:rsid w:val="006673D9"/>
    <w:rsid w:val="00671AC9"/>
    <w:rsid w:val="00676548"/>
    <w:rsid w:val="00677F2A"/>
    <w:rsid w:val="0068030E"/>
    <w:rsid w:val="00682282"/>
    <w:rsid w:val="00683966"/>
    <w:rsid w:val="0068409A"/>
    <w:rsid w:val="00687945"/>
    <w:rsid w:val="00687E8B"/>
    <w:rsid w:val="0069213B"/>
    <w:rsid w:val="00692631"/>
    <w:rsid w:val="00693E69"/>
    <w:rsid w:val="00693EE6"/>
    <w:rsid w:val="006947DA"/>
    <w:rsid w:val="006948DF"/>
    <w:rsid w:val="0069533D"/>
    <w:rsid w:val="006A2A22"/>
    <w:rsid w:val="006A37CD"/>
    <w:rsid w:val="006A3C87"/>
    <w:rsid w:val="006A4425"/>
    <w:rsid w:val="006A4D42"/>
    <w:rsid w:val="006A5FF3"/>
    <w:rsid w:val="006A716C"/>
    <w:rsid w:val="006A76DF"/>
    <w:rsid w:val="006A77D7"/>
    <w:rsid w:val="006B2894"/>
    <w:rsid w:val="006B4354"/>
    <w:rsid w:val="006B6A4B"/>
    <w:rsid w:val="006C16DF"/>
    <w:rsid w:val="006C222E"/>
    <w:rsid w:val="006C4BE7"/>
    <w:rsid w:val="006C5A0D"/>
    <w:rsid w:val="006C7311"/>
    <w:rsid w:val="006D349E"/>
    <w:rsid w:val="006D3DD2"/>
    <w:rsid w:val="006D4F9C"/>
    <w:rsid w:val="006D51D6"/>
    <w:rsid w:val="006E1C3F"/>
    <w:rsid w:val="006E201A"/>
    <w:rsid w:val="006E2F96"/>
    <w:rsid w:val="006E3D43"/>
    <w:rsid w:val="006E4E49"/>
    <w:rsid w:val="006E5905"/>
    <w:rsid w:val="006E6A8F"/>
    <w:rsid w:val="006F1C02"/>
    <w:rsid w:val="006F2A30"/>
    <w:rsid w:val="006F459D"/>
    <w:rsid w:val="006F4F57"/>
    <w:rsid w:val="007002AE"/>
    <w:rsid w:val="00700340"/>
    <w:rsid w:val="007004F4"/>
    <w:rsid w:val="00707102"/>
    <w:rsid w:val="0070786E"/>
    <w:rsid w:val="007119E1"/>
    <w:rsid w:val="00713B45"/>
    <w:rsid w:val="007204CF"/>
    <w:rsid w:val="00723C84"/>
    <w:rsid w:val="00723DE8"/>
    <w:rsid w:val="007249DA"/>
    <w:rsid w:val="00725B32"/>
    <w:rsid w:val="00727D88"/>
    <w:rsid w:val="00730990"/>
    <w:rsid w:val="00730D59"/>
    <w:rsid w:val="00731C5B"/>
    <w:rsid w:val="00732781"/>
    <w:rsid w:val="00732CED"/>
    <w:rsid w:val="00734761"/>
    <w:rsid w:val="00736BCF"/>
    <w:rsid w:val="00737965"/>
    <w:rsid w:val="007459C9"/>
    <w:rsid w:val="00745B49"/>
    <w:rsid w:val="00746A3B"/>
    <w:rsid w:val="00746CA1"/>
    <w:rsid w:val="007503B2"/>
    <w:rsid w:val="00750865"/>
    <w:rsid w:val="0075633C"/>
    <w:rsid w:val="007600FE"/>
    <w:rsid w:val="0076490F"/>
    <w:rsid w:val="007662F9"/>
    <w:rsid w:val="00767FE6"/>
    <w:rsid w:val="00771253"/>
    <w:rsid w:val="00772D44"/>
    <w:rsid w:val="00775006"/>
    <w:rsid w:val="00780491"/>
    <w:rsid w:val="00781EC5"/>
    <w:rsid w:val="0078570D"/>
    <w:rsid w:val="00785917"/>
    <w:rsid w:val="00785B39"/>
    <w:rsid w:val="00785BC5"/>
    <w:rsid w:val="00791871"/>
    <w:rsid w:val="0079234A"/>
    <w:rsid w:val="007937FE"/>
    <w:rsid w:val="007947AA"/>
    <w:rsid w:val="00794DA4"/>
    <w:rsid w:val="00796FA0"/>
    <w:rsid w:val="00797304"/>
    <w:rsid w:val="007A007B"/>
    <w:rsid w:val="007A2A82"/>
    <w:rsid w:val="007A3052"/>
    <w:rsid w:val="007A3555"/>
    <w:rsid w:val="007A3584"/>
    <w:rsid w:val="007A54C4"/>
    <w:rsid w:val="007B1EC2"/>
    <w:rsid w:val="007B2DBD"/>
    <w:rsid w:val="007B5601"/>
    <w:rsid w:val="007B58B3"/>
    <w:rsid w:val="007B7796"/>
    <w:rsid w:val="007C1389"/>
    <w:rsid w:val="007C3BB0"/>
    <w:rsid w:val="007C421D"/>
    <w:rsid w:val="007C7755"/>
    <w:rsid w:val="007D0E65"/>
    <w:rsid w:val="007D387C"/>
    <w:rsid w:val="007D3C6B"/>
    <w:rsid w:val="007D4D56"/>
    <w:rsid w:val="007D66B5"/>
    <w:rsid w:val="007D705D"/>
    <w:rsid w:val="007E45ED"/>
    <w:rsid w:val="007E75F1"/>
    <w:rsid w:val="007E7B95"/>
    <w:rsid w:val="007E7B97"/>
    <w:rsid w:val="007F157F"/>
    <w:rsid w:val="007F216F"/>
    <w:rsid w:val="007F48CA"/>
    <w:rsid w:val="007F4CDA"/>
    <w:rsid w:val="007F7CE9"/>
    <w:rsid w:val="00800D32"/>
    <w:rsid w:val="00801F9B"/>
    <w:rsid w:val="00802C82"/>
    <w:rsid w:val="00803066"/>
    <w:rsid w:val="008044C3"/>
    <w:rsid w:val="008076BE"/>
    <w:rsid w:val="008125E3"/>
    <w:rsid w:val="008166CE"/>
    <w:rsid w:val="008202DC"/>
    <w:rsid w:val="00823558"/>
    <w:rsid w:val="00831AE5"/>
    <w:rsid w:val="008340CA"/>
    <w:rsid w:val="00834167"/>
    <w:rsid w:val="0083581E"/>
    <w:rsid w:val="00836A30"/>
    <w:rsid w:val="00840B5A"/>
    <w:rsid w:val="00842A95"/>
    <w:rsid w:val="00842F2E"/>
    <w:rsid w:val="00845C5D"/>
    <w:rsid w:val="0084773A"/>
    <w:rsid w:val="00847F27"/>
    <w:rsid w:val="008507A9"/>
    <w:rsid w:val="00850CB1"/>
    <w:rsid w:val="00851A43"/>
    <w:rsid w:val="00852D58"/>
    <w:rsid w:val="00855700"/>
    <w:rsid w:val="00856960"/>
    <w:rsid w:val="008575A5"/>
    <w:rsid w:val="00857A74"/>
    <w:rsid w:val="00861F5A"/>
    <w:rsid w:val="0087019F"/>
    <w:rsid w:val="00870DF0"/>
    <w:rsid w:val="0087313B"/>
    <w:rsid w:val="00880942"/>
    <w:rsid w:val="00882C7F"/>
    <w:rsid w:val="00882C98"/>
    <w:rsid w:val="008859D0"/>
    <w:rsid w:val="00886D46"/>
    <w:rsid w:val="00887C85"/>
    <w:rsid w:val="00890B30"/>
    <w:rsid w:val="00890B65"/>
    <w:rsid w:val="008932F0"/>
    <w:rsid w:val="008937E3"/>
    <w:rsid w:val="00895681"/>
    <w:rsid w:val="00895774"/>
    <w:rsid w:val="00895FCB"/>
    <w:rsid w:val="00896AD9"/>
    <w:rsid w:val="008A049C"/>
    <w:rsid w:val="008A0FE7"/>
    <w:rsid w:val="008A348E"/>
    <w:rsid w:val="008A3F2D"/>
    <w:rsid w:val="008A3FB9"/>
    <w:rsid w:val="008A432F"/>
    <w:rsid w:val="008A47F0"/>
    <w:rsid w:val="008A7526"/>
    <w:rsid w:val="008B1559"/>
    <w:rsid w:val="008B1EEB"/>
    <w:rsid w:val="008B3C13"/>
    <w:rsid w:val="008B3DC2"/>
    <w:rsid w:val="008B3F8D"/>
    <w:rsid w:val="008B5DC4"/>
    <w:rsid w:val="008C00E7"/>
    <w:rsid w:val="008C0732"/>
    <w:rsid w:val="008C0820"/>
    <w:rsid w:val="008C5BD4"/>
    <w:rsid w:val="008C6C09"/>
    <w:rsid w:val="008D3DDD"/>
    <w:rsid w:val="008D6A84"/>
    <w:rsid w:val="008D74CB"/>
    <w:rsid w:val="008D7964"/>
    <w:rsid w:val="008E07DF"/>
    <w:rsid w:val="008E4F0E"/>
    <w:rsid w:val="008E5B77"/>
    <w:rsid w:val="008F4834"/>
    <w:rsid w:val="00902A47"/>
    <w:rsid w:val="00902C0D"/>
    <w:rsid w:val="00902C2C"/>
    <w:rsid w:val="00904921"/>
    <w:rsid w:val="00906206"/>
    <w:rsid w:val="009070B2"/>
    <w:rsid w:val="00907967"/>
    <w:rsid w:val="009079B5"/>
    <w:rsid w:val="00912319"/>
    <w:rsid w:val="00912D71"/>
    <w:rsid w:val="009179E0"/>
    <w:rsid w:val="00917CBE"/>
    <w:rsid w:val="0092029F"/>
    <w:rsid w:val="00923B51"/>
    <w:rsid w:val="00926CD9"/>
    <w:rsid w:val="00926F08"/>
    <w:rsid w:val="00931918"/>
    <w:rsid w:val="00932AD8"/>
    <w:rsid w:val="00934908"/>
    <w:rsid w:val="00934E5A"/>
    <w:rsid w:val="00941ABF"/>
    <w:rsid w:val="00942942"/>
    <w:rsid w:val="00942CC6"/>
    <w:rsid w:val="00944280"/>
    <w:rsid w:val="00947A13"/>
    <w:rsid w:val="00950409"/>
    <w:rsid w:val="00950F30"/>
    <w:rsid w:val="00951139"/>
    <w:rsid w:val="00952111"/>
    <w:rsid w:val="00953190"/>
    <w:rsid w:val="00953736"/>
    <w:rsid w:val="009556D0"/>
    <w:rsid w:val="00955FF7"/>
    <w:rsid w:val="009602D4"/>
    <w:rsid w:val="0096205F"/>
    <w:rsid w:val="00962870"/>
    <w:rsid w:val="00963B4E"/>
    <w:rsid w:val="00964342"/>
    <w:rsid w:val="0096543E"/>
    <w:rsid w:val="00966AA9"/>
    <w:rsid w:val="00972AB6"/>
    <w:rsid w:val="00974937"/>
    <w:rsid w:val="00974D9B"/>
    <w:rsid w:val="009844B3"/>
    <w:rsid w:val="00984826"/>
    <w:rsid w:val="00984B14"/>
    <w:rsid w:val="00985FB2"/>
    <w:rsid w:val="00986232"/>
    <w:rsid w:val="00986F65"/>
    <w:rsid w:val="009928A5"/>
    <w:rsid w:val="00993E31"/>
    <w:rsid w:val="00996360"/>
    <w:rsid w:val="00997A3A"/>
    <w:rsid w:val="009A2A21"/>
    <w:rsid w:val="009A2FBF"/>
    <w:rsid w:val="009A481A"/>
    <w:rsid w:val="009B0463"/>
    <w:rsid w:val="009B0908"/>
    <w:rsid w:val="009B0E46"/>
    <w:rsid w:val="009B2BD3"/>
    <w:rsid w:val="009B2E34"/>
    <w:rsid w:val="009B42C2"/>
    <w:rsid w:val="009B73AE"/>
    <w:rsid w:val="009C293C"/>
    <w:rsid w:val="009C4304"/>
    <w:rsid w:val="009C51FF"/>
    <w:rsid w:val="009C538B"/>
    <w:rsid w:val="009C726A"/>
    <w:rsid w:val="009C72C4"/>
    <w:rsid w:val="009D0DBA"/>
    <w:rsid w:val="009D0FE9"/>
    <w:rsid w:val="009D50C1"/>
    <w:rsid w:val="009E071D"/>
    <w:rsid w:val="009E19C6"/>
    <w:rsid w:val="009E4B94"/>
    <w:rsid w:val="009E6A5C"/>
    <w:rsid w:val="009E78F8"/>
    <w:rsid w:val="009F3AE8"/>
    <w:rsid w:val="009F5D4D"/>
    <w:rsid w:val="00A00714"/>
    <w:rsid w:val="00A01A6B"/>
    <w:rsid w:val="00A02253"/>
    <w:rsid w:val="00A0500D"/>
    <w:rsid w:val="00A05D32"/>
    <w:rsid w:val="00A135E1"/>
    <w:rsid w:val="00A1771C"/>
    <w:rsid w:val="00A17E7B"/>
    <w:rsid w:val="00A21042"/>
    <w:rsid w:val="00A22099"/>
    <w:rsid w:val="00A26A8B"/>
    <w:rsid w:val="00A3068D"/>
    <w:rsid w:val="00A3292F"/>
    <w:rsid w:val="00A33BBB"/>
    <w:rsid w:val="00A33DF0"/>
    <w:rsid w:val="00A34B57"/>
    <w:rsid w:val="00A36616"/>
    <w:rsid w:val="00A36DF5"/>
    <w:rsid w:val="00A43DD3"/>
    <w:rsid w:val="00A44284"/>
    <w:rsid w:val="00A50201"/>
    <w:rsid w:val="00A510F5"/>
    <w:rsid w:val="00A53405"/>
    <w:rsid w:val="00A536F9"/>
    <w:rsid w:val="00A57A6A"/>
    <w:rsid w:val="00A66679"/>
    <w:rsid w:val="00A66FC3"/>
    <w:rsid w:val="00A6762E"/>
    <w:rsid w:val="00A67CCD"/>
    <w:rsid w:val="00A709D8"/>
    <w:rsid w:val="00A7329D"/>
    <w:rsid w:val="00A746CD"/>
    <w:rsid w:val="00A81D86"/>
    <w:rsid w:val="00A82643"/>
    <w:rsid w:val="00A83B93"/>
    <w:rsid w:val="00A901E7"/>
    <w:rsid w:val="00A925E4"/>
    <w:rsid w:val="00A92EDA"/>
    <w:rsid w:val="00A949E1"/>
    <w:rsid w:val="00A97C4E"/>
    <w:rsid w:val="00AA1B08"/>
    <w:rsid w:val="00AA1F87"/>
    <w:rsid w:val="00AA7407"/>
    <w:rsid w:val="00AB1EF2"/>
    <w:rsid w:val="00AB2A81"/>
    <w:rsid w:val="00AB38DC"/>
    <w:rsid w:val="00AB702F"/>
    <w:rsid w:val="00AC1275"/>
    <w:rsid w:val="00AC1F34"/>
    <w:rsid w:val="00AD4D5C"/>
    <w:rsid w:val="00AD7E82"/>
    <w:rsid w:val="00AE0DB4"/>
    <w:rsid w:val="00AE17B2"/>
    <w:rsid w:val="00AE7518"/>
    <w:rsid w:val="00AF1155"/>
    <w:rsid w:val="00AF170B"/>
    <w:rsid w:val="00AF2085"/>
    <w:rsid w:val="00AF50E3"/>
    <w:rsid w:val="00B043FA"/>
    <w:rsid w:val="00B077B2"/>
    <w:rsid w:val="00B11202"/>
    <w:rsid w:val="00B12013"/>
    <w:rsid w:val="00B14080"/>
    <w:rsid w:val="00B14FD3"/>
    <w:rsid w:val="00B1601B"/>
    <w:rsid w:val="00B1688F"/>
    <w:rsid w:val="00B17ED5"/>
    <w:rsid w:val="00B203EE"/>
    <w:rsid w:val="00B2180B"/>
    <w:rsid w:val="00B21ACB"/>
    <w:rsid w:val="00B239AF"/>
    <w:rsid w:val="00B245CF"/>
    <w:rsid w:val="00B24B73"/>
    <w:rsid w:val="00B25C60"/>
    <w:rsid w:val="00B31EC1"/>
    <w:rsid w:val="00B3650C"/>
    <w:rsid w:val="00B40E5F"/>
    <w:rsid w:val="00B4260F"/>
    <w:rsid w:val="00B42624"/>
    <w:rsid w:val="00B463B5"/>
    <w:rsid w:val="00B47E91"/>
    <w:rsid w:val="00B50DB0"/>
    <w:rsid w:val="00B55ED0"/>
    <w:rsid w:val="00B562E6"/>
    <w:rsid w:val="00B62778"/>
    <w:rsid w:val="00B66DBB"/>
    <w:rsid w:val="00B66F29"/>
    <w:rsid w:val="00B71E70"/>
    <w:rsid w:val="00B7353E"/>
    <w:rsid w:val="00B74832"/>
    <w:rsid w:val="00B74F80"/>
    <w:rsid w:val="00B751BA"/>
    <w:rsid w:val="00B75387"/>
    <w:rsid w:val="00B81388"/>
    <w:rsid w:val="00B82D22"/>
    <w:rsid w:val="00B862D9"/>
    <w:rsid w:val="00B86A0C"/>
    <w:rsid w:val="00B86D1B"/>
    <w:rsid w:val="00B92646"/>
    <w:rsid w:val="00B962E9"/>
    <w:rsid w:val="00BA1C53"/>
    <w:rsid w:val="00BA2733"/>
    <w:rsid w:val="00BA2CA3"/>
    <w:rsid w:val="00BA67A4"/>
    <w:rsid w:val="00BA6BD2"/>
    <w:rsid w:val="00BA762E"/>
    <w:rsid w:val="00BB093A"/>
    <w:rsid w:val="00BB4CBF"/>
    <w:rsid w:val="00BB5121"/>
    <w:rsid w:val="00BB6F55"/>
    <w:rsid w:val="00BB750E"/>
    <w:rsid w:val="00BC0033"/>
    <w:rsid w:val="00BC092E"/>
    <w:rsid w:val="00BC1A6F"/>
    <w:rsid w:val="00BC1ABE"/>
    <w:rsid w:val="00BC348C"/>
    <w:rsid w:val="00BC77FD"/>
    <w:rsid w:val="00BD3CF2"/>
    <w:rsid w:val="00BD62F8"/>
    <w:rsid w:val="00BE28F1"/>
    <w:rsid w:val="00BE6CDC"/>
    <w:rsid w:val="00BE6FF1"/>
    <w:rsid w:val="00BF220B"/>
    <w:rsid w:val="00BF2851"/>
    <w:rsid w:val="00BF53D3"/>
    <w:rsid w:val="00C018D7"/>
    <w:rsid w:val="00C01E0B"/>
    <w:rsid w:val="00C02AF4"/>
    <w:rsid w:val="00C02BAA"/>
    <w:rsid w:val="00C10CE1"/>
    <w:rsid w:val="00C36FED"/>
    <w:rsid w:val="00C377E9"/>
    <w:rsid w:val="00C40969"/>
    <w:rsid w:val="00C422C5"/>
    <w:rsid w:val="00C42DEE"/>
    <w:rsid w:val="00C46F12"/>
    <w:rsid w:val="00C476E2"/>
    <w:rsid w:val="00C47EF1"/>
    <w:rsid w:val="00C50F4A"/>
    <w:rsid w:val="00C514FC"/>
    <w:rsid w:val="00C53D0B"/>
    <w:rsid w:val="00C546DC"/>
    <w:rsid w:val="00C55297"/>
    <w:rsid w:val="00C56839"/>
    <w:rsid w:val="00C6042C"/>
    <w:rsid w:val="00C61041"/>
    <w:rsid w:val="00C61134"/>
    <w:rsid w:val="00C62A35"/>
    <w:rsid w:val="00C62E40"/>
    <w:rsid w:val="00C66A9C"/>
    <w:rsid w:val="00C700CC"/>
    <w:rsid w:val="00C72258"/>
    <w:rsid w:val="00C72703"/>
    <w:rsid w:val="00C7270C"/>
    <w:rsid w:val="00C7528C"/>
    <w:rsid w:val="00C820D7"/>
    <w:rsid w:val="00C834A0"/>
    <w:rsid w:val="00C85D46"/>
    <w:rsid w:val="00C906F0"/>
    <w:rsid w:val="00C91F10"/>
    <w:rsid w:val="00C95562"/>
    <w:rsid w:val="00C95A7E"/>
    <w:rsid w:val="00C96545"/>
    <w:rsid w:val="00C96F63"/>
    <w:rsid w:val="00C9790B"/>
    <w:rsid w:val="00C979A4"/>
    <w:rsid w:val="00CA0E7C"/>
    <w:rsid w:val="00CA5EFB"/>
    <w:rsid w:val="00CA7367"/>
    <w:rsid w:val="00CA7675"/>
    <w:rsid w:val="00CA7CED"/>
    <w:rsid w:val="00CA7D90"/>
    <w:rsid w:val="00CB285A"/>
    <w:rsid w:val="00CB2D7D"/>
    <w:rsid w:val="00CB6435"/>
    <w:rsid w:val="00CC022F"/>
    <w:rsid w:val="00CC1195"/>
    <w:rsid w:val="00CC13AF"/>
    <w:rsid w:val="00CC31D9"/>
    <w:rsid w:val="00CC3392"/>
    <w:rsid w:val="00CC3F53"/>
    <w:rsid w:val="00CC44B9"/>
    <w:rsid w:val="00CC632D"/>
    <w:rsid w:val="00CC6A9D"/>
    <w:rsid w:val="00CD184A"/>
    <w:rsid w:val="00CD290E"/>
    <w:rsid w:val="00CD3258"/>
    <w:rsid w:val="00CD4F41"/>
    <w:rsid w:val="00CE0253"/>
    <w:rsid w:val="00CE0DBE"/>
    <w:rsid w:val="00CE21A9"/>
    <w:rsid w:val="00CE32E4"/>
    <w:rsid w:val="00CE3C93"/>
    <w:rsid w:val="00CE6913"/>
    <w:rsid w:val="00CF16F9"/>
    <w:rsid w:val="00CF2C39"/>
    <w:rsid w:val="00CF2CCA"/>
    <w:rsid w:val="00CF3813"/>
    <w:rsid w:val="00CF5117"/>
    <w:rsid w:val="00CF56B4"/>
    <w:rsid w:val="00CF65D9"/>
    <w:rsid w:val="00D111F1"/>
    <w:rsid w:val="00D13385"/>
    <w:rsid w:val="00D13540"/>
    <w:rsid w:val="00D15A5F"/>
    <w:rsid w:val="00D1607C"/>
    <w:rsid w:val="00D16845"/>
    <w:rsid w:val="00D16D42"/>
    <w:rsid w:val="00D17198"/>
    <w:rsid w:val="00D17B95"/>
    <w:rsid w:val="00D21ACC"/>
    <w:rsid w:val="00D21DF9"/>
    <w:rsid w:val="00D227B1"/>
    <w:rsid w:val="00D236A9"/>
    <w:rsid w:val="00D25A6C"/>
    <w:rsid w:val="00D3364A"/>
    <w:rsid w:val="00D40A90"/>
    <w:rsid w:val="00D4180E"/>
    <w:rsid w:val="00D42611"/>
    <w:rsid w:val="00D4290E"/>
    <w:rsid w:val="00D429A0"/>
    <w:rsid w:val="00D42C1A"/>
    <w:rsid w:val="00D471C4"/>
    <w:rsid w:val="00D53089"/>
    <w:rsid w:val="00D61FC3"/>
    <w:rsid w:val="00D6366B"/>
    <w:rsid w:val="00D65A36"/>
    <w:rsid w:val="00D67237"/>
    <w:rsid w:val="00D7033F"/>
    <w:rsid w:val="00D72A3F"/>
    <w:rsid w:val="00D739B0"/>
    <w:rsid w:val="00D7521C"/>
    <w:rsid w:val="00D75B95"/>
    <w:rsid w:val="00D7698D"/>
    <w:rsid w:val="00D76AAA"/>
    <w:rsid w:val="00D822F1"/>
    <w:rsid w:val="00D8428C"/>
    <w:rsid w:val="00D871DA"/>
    <w:rsid w:val="00D92086"/>
    <w:rsid w:val="00D92DBE"/>
    <w:rsid w:val="00D93494"/>
    <w:rsid w:val="00D93C5C"/>
    <w:rsid w:val="00D962AB"/>
    <w:rsid w:val="00D9663E"/>
    <w:rsid w:val="00DA21F3"/>
    <w:rsid w:val="00DA61B1"/>
    <w:rsid w:val="00DA7D9E"/>
    <w:rsid w:val="00DB1D58"/>
    <w:rsid w:val="00DB296A"/>
    <w:rsid w:val="00DB5287"/>
    <w:rsid w:val="00DB6AED"/>
    <w:rsid w:val="00DB7FA8"/>
    <w:rsid w:val="00DC43CA"/>
    <w:rsid w:val="00DC4B3B"/>
    <w:rsid w:val="00DC60E7"/>
    <w:rsid w:val="00DC7205"/>
    <w:rsid w:val="00DD04C8"/>
    <w:rsid w:val="00DD1E62"/>
    <w:rsid w:val="00DD1FBC"/>
    <w:rsid w:val="00DD26FA"/>
    <w:rsid w:val="00DD3B55"/>
    <w:rsid w:val="00DD44BE"/>
    <w:rsid w:val="00DD7C34"/>
    <w:rsid w:val="00DE0036"/>
    <w:rsid w:val="00DE4AD8"/>
    <w:rsid w:val="00DE50FC"/>
    <w:rsid w:val="00DE7869"/>
    <w:rsid w:val="00DF10A3"/>
    <w:rsid w:val="00DF1438"/>
    <w:rsid w:val="00DF3B51"/>
    <w:rsid w:val="00DF3D7E"/>
    <w:rsid w:val="00DF3DFB"/>
    <w:rsid w:val="00DF4FAD"/>
    <w:rsid w:val="00DF5D04"/>
    <w:rsid w:val="00E01A73"/>
    <w:rsid w:val="00E023E6"/>
    <w:rsid w:val="00E04336"/>
    <w:rsid w:val="00E10A3E"/>
    <w:rsid w:val="00E132A9"/>
    <w:rsid w:val="00E138FE"/>
    <w:rsid w:val="00E148D7"/>
    <w:rsid w:val="00E17DCB"/>
    <w:rsid w:val="00E20DB0"/>
    <w:rsid w:val="00E23992"/>
    <w:rsid w:val="00E25BF8"/>
    <w:rsid w:val="00E2649D"/>
    <w:rsid w:val="00E27220"/>
    <w:rsid w:val="00E30BD7"/>
    <w:rsid w:val="00E31C79"/>
    <w:rsid w:val="00E32EB1"/>
    <w:rsid w:val="00E337A3"/>
    <w:rsid w:val="00E36653"/>
    <w:rsid w:val="00E40C3D"/>
    <w:rsid w:val="00E41556"/>
    <w:rsid w:val="00E41FED"/>
    <w:rsid w:val="00E438E6"/>
    <w:rsid w:val="00E46B14"/>
    <w:rsid w:val="00E519F8"/>
    <w:rsid w:val="00E52C0F"/>
    <w:rsid w:val="00E6091E"/>
    <w:rsid w:val="00E668E3"/>
    <w:rsid w:val="00E7042F"/>
    <w:rsid w:val="00E72766"/>
    <w:rsid w:val="00E750EB"/>
    <w:rsid w:val="00E7648E"/>
    <w:rsid w:val="00E80B8A"/>
    <w:rsid w:val="00E81850"/>
    <w:rsid w:val="00E825FA"/>
    <w:rsid w:val="00E84370"/>
    <w:rsid w:val="00E85836"/>
    <w:rsid w:val="00E91A27"/>
    <w:rsid w:val="00E924D4"/>
    <w:rsid w:val="00E928B8"/>
    <w:rsid w:val="00E950C7"/>
    <w:rsid w:val="00E96195"/>
    <w:rsid w:val="00E976F5"/>
    <w:rsid w:val="00E97722"/>
    <w:rsid w:val="00EA35DD"/>
    <w:rsid w:val="00EA4740"/>
    <w:rsid w:val="00EA4AAC"/>
    <w:rsid w:val="00EB0C60"/>
    <w:rsid w:val="00EB4A61"/>
    <w:rsid w:val="00EB7439"/>
    <w:rsid w:val="00EC254C"/>
    <w:rsid w:val="00EC55F4"/>
    <w:rsid w:val="00ED1070"/>
    <w:rsid w:val="00ED2DD5"/>
    <w:rsid w:val="00ED37B2"/>
    <w:rsid w:val="00ED70FB"/>
    <w:rsid w:val="00EE6ABF"/>
    <w:rsid w:val="00EF46F6"/>
    <w:rsid w:val="00EF70A0"/>
    <w:rsid w:val="00F06231"/>
    <w:rsid w:val="00F066E7"/>
    <w:rsid w:val="00F068BA"/>
    <w:rsid w:val="00F070C4"/>
    <w:rsid w:val="00F1064E"/>
    <w:rsid w:val="00F1152C"/>
    <w:rsid w:val="00F12395"/>
    <w:rsid w:val="00F12632"/>
    <w:rsid w:val="00F129AC"/>
    <w:rsid w:val="00F12E00"/>
    <w:rsid w:val="00F13FF3"/>
    <w:rsid w:val="00F1458E"/>
    <w:rsid w:val="00F169AC"/>
    <w:rsid w:val="00F217DC"/>
    <w:rsid w:val="00F27049"/>
    <w:rsid w:val="00F31CC6"/>
    <w:rsid w:val="00F31FC0"/>
    <w:rsid w:val="00F32C22"/>
    <w:rsid w:val="00F330A1"/>
    <w:rsid w:val="00F363D9"/>
    <w:rsid w:val="00F37A4E"/>
    <w:rsid w:val="00F37B37"/>
    <w:rsid w:val="00F40367"/>
    <w:rsid w:val="00F41A7D"/>
    <w:rsid w:val="00F45EE0"/>
    <w:rsid w:val="00F476E4"/>
    <w:rsid w:val="00F47F46"/>
    <w:rsid w:val="00F510D6"/>
    <w:rsid w:val="00F51229"/>
    <w:rsid w:val="00F51C3A"/>
    <w:rsid w:val="00F522E0"/>
    <w:rsid w:val="00F540F9"/>
    <w:rsid w:val="00F56345"/>
    <w:rsid w:val="00F6068E"/>
    <w:rsid w:val="00F63ABB"/>
    <w:rsid w:val="00F64CCD"/>
    <w:rsid w:val="00F71FA4"/>
    <w:rsid w:val="00F729BC"/>
    <w:rsid w:val="00F7504E"/>
    <w:rsid w:val="00F75C2F"/>
    <w:rsid w:val="00F77805"/>
    <w:rsid w:val="00F778CB"/>
    <w:rsid w:val="00F77D57"/>
    <w:rsid w:val="00F80D21"/>
    <w:rsid w:val="00F8174B"/>
    <w:rsid w:val="00F817C8"/>
    <w:rsid w:val="00F81B60"/>
    <w:rsid w:val="00F827E5"/>
    <w:rsid w:val="00F84616"/>
    <w:rsid w:val="00F84FF2"/>
    <w:rsid w:val="00F90DF8"/>
    <w:rsid w:val="00F91870"/>
    <w:rsid w:val="00F91FB8"/>
    <w:rsid w:val="00F91FCB"/>
    <w:rsid w:val="00F9462E"/>
    <w:rsid w:val="00F96E85"/>
    <w:rsid w:val="00F97B09"/>
    <w:rsid w:val="00FA0B90"/>
    <w:rsid w:val="00FA1989"/>
    <w:rsid w:val="00FA3E7C"/>
    <w:rsid w:val="00FA3F48"/>
    <w:rsid w:val="00FA4E83"/>
    <w:rsid w:val="00FB113B"/>
    <w:rsid w:val="00FB3978"/>
    <w:rsid w:val="00FB50AB"/>
    <w:rsid w:val="00FC14CC"/>
    <w:rsid w:val="00FC35AA"/>
    <w:rsid w:val="00FD1D3C"/>
    <w:rsid w:val="00FD1D6E"/>
    <w:rsid w:val="00FD4FF8"/>
    <w:rsid w:val="00FD5A72"/>
    <w:rsid w:val="00FD7BC9"/>
    <w:rsid w:val="00FE0BEC"/>
    <w:rsid w:val="00FE0CA5"/>
    <w:rsid w:val="00FE2186"/>
    <w:rsid w:val="00FE46EA"/>
    <w:rsid w:val="00FE52FF"/>
    <w:rsid w:val="00FE7753"/>
    <w:rsid w:val="00FF097E"/>
    <w:rsid w:val="00FF29D0"/>
    <w:rsid w:val="00FF2A5E"/>
    <w:rsid w:val="00FF59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7C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2CE0"/>
    <w:pPr>
      <w:tabs>
        <w:tab w:val="center" w:pos="4320"/>
        <w:tab w:val="right" w:pos="8640"/>
      </w:tabs>
    </w:pPr>
    <w:rPr>
      <w:lang/>
    </w:rPr>
  </w:style>
  <w:style w:type="paragraph" w:styleId="Footer">
    <w:name w:val="footer"/>
    <w:basedOn w:val="Normal"/>
    <w:link w:val="FooterChar"/>
    <w:uiPriority w:val="99"/>
    <w:rsid w:val="00272CE0"/>
    <w:pPr>
      <w:tabs>
        <w:tab w:val="center" w:pos="4320"/>
        <w:tab w:val="right" w:pos="8640"/>
      </w:tabs>
    </w:pPr>
    <w:rPr>
      <w:lang/>
    </w:rPr>
  </w:style>
  <w:style w:type="paragraph" w:styleId="BalloonText">
    <w:name w:val="Balloon Text"/>
    <w:basedOn w:val="Normal"/>
    <w:semiHidden/>
    <w:rsid w:val="00B74F80"/>
    <w:rPr>
      <w:rFonts w:ascii="Tahoma" w:hAnsi="Tahoma" w:cs="Tahoma"/>
      <w:sz w:val="16"/>
      <w:szCs w:val="16"/>
    </w:rPr>
  </w:style>
  <w:style w:type="character" w:customStyle="1" w:styleId="documentbody">
    <w:name w:val="documentbody"/>
    <w:basedOn w:val="DefaultParagraphFont"/>
    <w:rsid w:val="000B3F61"/>
  </w:style>
  <w:style w:type="character" w:customStyle="1" w:styleId="searchterm">
    <w:name w:val="searchterm"/>
    <w:basedOn w:val="DefaultParagraphFont"/>
    <w:rsid w:val="000B3F61"/>
  </w:style>
  <w:style w:type="paragraph" w:styleId="HTMLPreformatted">
    <w:name w:val="HTML Preformatted"/>
    <w:basedOn w:val="Normal"/>
    <w:rsid w:val="00D15A5F"/>
    <w:rPr>
      <w:rFonts w:ascii="Courier New" w:hAnsi="Courier New" w:cs="Courier New"/>
      <w:sz w:val="20"/>
    </w:rPr>
  </w:style>
  <w:style w:type="paragraph" w:styleId="FootnoteText">
    <w:name w:val="footnote text"/>
    <w:basedOn w:val="Normal"/>
    <w:semiHidden/>
    <w:rsid w:val="00D15A5F"/>
    <w:rPr>
      <w:sz w:val="20"/>
    </w:rPr>
  </w:style>
  <w:style w:type="character" w:styleId="FootnoteReference">
    <w:name w:val="footnote reference"/>
    <w:semiHidden/>
    <w:rsid w:val="00D15A5F"/>
    <w:rPr>
      <w:vertAlign w:val="superscript"/>
    </w:rPr>
  </w:style>
  <w:style w:type="character" w:styleId="CommentReference">
    <w:name w:val="annotation reference"/>
    <w:semiHidden/>
    <w:rsid w:val="00B66DBB"/>
    <w:rPr>
      <w:sz w:val="16"/>
      <w:szCs w:val="16"/>
    </w:rPr>
  </w:style>
  <w:style w:type="paragraph" w:styleId="CommentText">
    <w:name w:val="annotation text"/>
    <w:basedOn w:val="Normal"/>
    <w:semiHidden/>
    <w:rsid w:val="00B66DBB"/>
    <w:rPr>
      <w:sz w:val="20"/>
    </w:rPr>
  </w:style>
  <w:style w:type="paragraph" w:styleId="CommentSubject">
    <w:name w:val="annotation subject"/>
    <w:basedOn w:val="CommentText"/>
    <w:next w:val="CommentText"/>
    <w:semiHidden/>
    <w:rsid w:val="00B66DBB"/>
    <w:rPr>
      <w:b/>
      <w:bCs/>
    </w:rPr>
  </w:style>
  <w:style w:type="character" w:styleId="PageNumber">
    <w:name w:val="page number"/>
    <w:basedOn w:val="DefaultParagraphFont"/>
    <w:rsid w:val="004F01ED"/>
  </w:style>
  <w:style w:type="character" w:styleId="Hyperlink">
    <w:name w:val="Hyperlink"/>
    <w:rsid w:val="003B0095"/>
    <w:rPr>
      <w:color w:val="0000FF"/>
      <w:u w:val="single"/>
    </w:rPr>
  </w:style>
  <w:style w:type="paragraph" w:styleId="DocumentMap">
    <w:name w:val="Document Map"/>
    <w:basedOn w:val="Normal"/>
    <w:semiHidden/>
    <w:rsid w:val="00DF4FAD"/>
    <w:pPr>
      <w:shd w:val="clear" w:color="auto" w:fill="000080"/>
    </w:pPr>
    <w:rPr>
      <w:rFonts w:ascii="Tahoma" w:hAnsi="Tahoma" w:cs="Tahoma"/>
      <w:sz w:val="20"/>
    </w:rPr>
  </w:style>
  <w:style w:type="character" w:customStyle="1" w:styleId="HeaderChar">
    <w:name w:val="Header Char"/>
    <w:link w:val="Header"/>
    <w:uiPriority w:val="99"/>
    <w:rsid w:val="009A481A"/>
    <w:rPr>
      <w:sz w:val="24"/>
    </w:rPr>
  </w:style>
  <w:style w:type="paragraph" w:styleId="ListParagraph">
    <w:name w:val="List Paragraph"/>
    <w:basedOn w:val="Normal"/>
    <w:uiPriority w:val="34"/>
    <w:qFormat/>
    <w:rsid w:val="00F729BC"/>
    <w:pPr>
      <w:ind w:left="720"/>
    </w:pPr>
  </w:style>
  <w:style w:type="character" w:styleId="FollowedHyperlink">
    <w:name w:val="FollowedHyperlink"/>
    <w:rsid w:val="006A76DF"/>
    <w:rPr>
      <w:color w:val="800080"/>
      <w:u w:val="single"/>
    </w:rPr>
  </w:style>
  <w:style w:type="character" w:customStyle="1" w:styleId="FooterChar">
    <w:name w:val="Footer Char"/>
    <w:link w:val="Footer"/>
    <w:uiPriority w:val="99"/>
    <w:rsid w:val="005A6433"/>
    <w:rPr>
      <w:sz w:val="24"/>
    </w:rPr>
  </w:style>
</w:styles>
</file>

<file path=word/webSettings.xml><?xml version="1.0" encoding="utf-8"?>
<w:webSettings xmlns:r="http://schemas.openxmlformats.org/officeDocument/2006/relationships" xmlns:w="http://schemas.openxmlformats.org/wordprocessingml/2006/main">
  <w:divs>
    <w:div w:id="19476730">
      <w:bodyDiv w:val="1"/>
      <w:marLeft w:val="0"/>
      <w:marRight w:val="0"/>
      <w:marTop w:val="0"/>
      <w:marBottom w:val="0"/>
      <w:divBdr>
        <w:top w:val="none" w:sz="0" w:space="0" w:color="auto"/>
        <w:left w:val="none" w:sz="0" w:space="0" w:color="auto"/>
        <w:bottom w:val="none" w:sz="0" w:space="0" w:color="auto"/>
        <w:right w:val="none" w:sz="0" w:space="0" w:color="auto"/>
      </w:divBdr>
      <w:divsChild>
        <w:div w:id="2091846773">
          <w:marLeft w:val="0"/>
          <w:marRight w:val="0"/>
          <w:marTop w:val="0"/>
          <w:marBottom w:val="0"/>
          <w:divBdr>
            <w:top w:val="none" w:sz="0" w:space="0" w:color="auto"/>
            <w:left w:val="none" w:sz="0" w:space="0" w:color="auto"/>
            <w:bottom w:val="none" w:sz="0" w:space="0" w:color="auto"/>
            <w:right w:val="none" w:sz="0" w:space="0" w:color="auto"/>
          </w:divBdr>
        </w:div>
      </w:divsChild>
    </w:div>
    <w:div w:id="559364952">
      <w:bodyDiv w:val="1"/>
      <w:marLeft w:val="0"/>
      <w:marRight w:val="0"/>
      <w:marTop w:val="0"/>
      <w:marBottom w:val="0"/>
      <w:divBdr>
        <w:top w:val="none" w:sz="0" w:space="0" w:color="auto"/>
        <w:left w:val="none" w:sz="0" w:space="0" w:color="auto"/>
        <w:bottom w:val="none" w:sz="0" w:space="0" w:color="auto"/>
        <w:right w:val="none" w:sz="0" w:space="0" w:color="auto"/>
      </w:divBdr>
    </w:div>
    <w:div w:id="1495343139">
      <w:bodyDiv w:val="1"/>
      <w:marLeft w:val="0"/>
      <w:marRight w:val="0"/>
      <w:marTop w:val="0"/>
      <w:marBottom w:val="0"/>
      <w:divBdr>
        <w:top w:val="none" w:sz="0" w:space="0" w:color="auto"/>
        <w:left w:val="none" w:sz="0" w:space="0" w:color="auto"/>
        <w:bottom w:val="none" w:sz="0" w:space="0" w:color="auto"/>
        <w:right w:val="none" w:sz="0" w:space="0" w:color="auto"/>
      </w:divBdr>
    </w:div>
    <w:div w:id="184327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B5C97-0415-4087-AD8A-123631242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Response to Public Comments on Draft Request for Proposals</vt:lpstr>
    </vt:vector>
  </TitlesOfParts>
  <Company>State University of New York</Company>
  <LinksUpToDate>false</LinksUpToDate>
  <CharactersWithSpaces>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Public Comments on Draft Request for Proposals</dc:title>
  <dc:creator>Thomas J. Franta</dc:creator>
  <cp:lastModifiedBy>kramerca</cp:lastModifiedBy>
  <cp:revision>2</cp:revision>
  <cp:lastPrinted>2013-12-26T19:20:00Z</cp:lastPrinted>
  <dcterms:created xsi:type="dcterms:W3CDTF">2014-06-09T16:46:00Z</dcterms:created>
  <dcterms:modified xsi:type="dcterms:W3CDTF">2014-06-09T16:46:00Z</dcterms:modified>
</cp:coreProperties>
</file>